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45D60" w14:textId="7FA51448" w:rsidR="000B6448" w:rsidRPr="00A835C7" w:rsidRDefault="008E4B9C" w:rsidP="005E679F">
      <w:pPr>
        <w:pStyle w:val="PlainText"/>
        <w:tabs>
          <w:tab w:val="left" w:pos="3969"/>
          <w:tab w:val="left" w:pos="6237"/>
        </w:tabs>
        <w:spacing w:after="120" w:line="360" w:lineRule="auto"/>
        <w:ind w:hanging="11"/>
        <w:outlineLvl w:val="0"/>
        <w:rPr>
          <w:rFonts w:asciiTheme="minorHAnsi" w:eastAsia="MS Mincho" w:hAnsiTheme="minorHAnsi" w:cstheme="minorHAnsi"/>
          <w:color w:val="000000"/>
          <w:sz w:val="22"/>
          <w:szCs w:val="22"/>
        </w:rPr>
      </w:pPr>
      <w:r w:rsidRPr="003C626D">
        <w:rPr>
          <w:rStyle w:val="Heading1Char"/>
          <w:noProof/>
        </w:rPr>
        <w:drawing>
          <wp:anchor distT="0" distB="0" distL="114300" distR="114300" simplePos="0" relativeHeight="251658240" behindDoc="0" locked="0" layoutInCell="1" allowOverlap="1" wp14:anchorId="2CE06B17" wp14:editId="38792A5F">
            <wp:simplePos x="0" y="0"/>
            <wp:positionH relativeFrom="column">
              <wp:posOffset>4010025</wp:posOffset>
            </wp:positionH>
            <wp:positionV relativeFrom="paragraph">
              <wp:posOffset>0</wp:posOffset>
            </wp:positionV>
            <wp:extent cx="1647825" cy="1546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DP - Copy.bmp"/>
                    <pic:cNvPicPr/>
                  </pic:nvPicPr>
                  <pic:blipFill>
                    <a:blip r:embed="rId8">
                      <a:extLst>
                        <a:ext uri="{28A0092B-C50C-407E-A947-70E740481C1C}">
                          <a14:useLocalDpi xmlns:a14="http://schemas.microsoft.com/office/drawing/2010/main" val="0"/>
                        </a:ext>
                      </a:extLst>
                    </a:blip>
                    <a:stretch>
                      <a:fillRect/>
                    </a:stretch>
                  </pic:blipFill>
                  <pic:spPr>
                    <a:xfrm>
                      <a:off x="0" y="0"/>
                      <a:ext cx="1647825" cy="1546420"/>
                    </a:xfrm>
                    <a:prstGeom prst="rect">
                      <a:avLst/>
                    </a:prstGeom>
                  </pic:spPr>
                </pic:pic>
              </a:graphicData>
            </a:graphic>
          </wp:anchor>
        </w:drawing>
      </w:r>
      <w:r w:rsidR="00452D3E" w:rsidRPr="003C626D">
        <w:rPr>
          <w:rStyle w:val="Heading1Char"/>
        </w:rPr>
        <w:t>Wedgwood House Dental Practic</w:t>
      </w:r>
      <w:r w:rsidR="00BA37BA" w:rsidRPr="003C626D">
        <w:rPr>
          <w:rStyle w:val="Heading1Char"/>
        </w:rPr>
        <w:t>e</w:t>
      </w:r>
      <w:r w:rsidR="00463E94" w:rsidRPr="003C626D">
        <w:rPr>
          <w:rStyle w:val="Heading1Char"/>
        </w:rPr>
        <w:br/>
      </w:r>
      <w:r w:rsidR="007113F1" w:rsidRPr="00A835C7">
        <w:rPr>
          <w:rFonts w:asciiTheme="minorHAnsi" w:eastAsia="MS Mincho" w:hAnsiTheme="minorHAnsi" w:cstheme="minorHAnsi"/>
          <w:color w:val="000000"/>
          <w:sz w:val="22"/>
          <w:szCs w:val="22"/>
        </w:rPr>
        <w:t>100 Bury Street</w:t>
      </w:r>
      <w:r w:rsidR="00463E94" w:rsidRPr="00A835C7">
        <w:rPr>
          <w:rFonts w:asciiTheme="minorHAnsi" w:eastAsia="MS Mincho" w:hAnsiTheme="minorHAnsi" w:cstheme="minorHAnsi"/>
          <w:color w:val="000000"/>
          <w:sz w:val="22"/>
          <w:szCs w:val="22"/>
        </w:rPr>
        <w:br/>
      </w:r>
      <w:r w:rsidR="008E42EA" w:rsidRPr="00A835C7">
        <w:rPr>
          <w:rFonts w:asciiTheme="minorHAnsi" w:eastAsia="MS Mincho" w:hAnsiTheme="minorHAnsi" w:cstheme="minorHAnsi"/>
          <w:color w:val="000000"/>
          <w:sz w:val="22"/>
          <w:szCs w:val="22"/>
        </w:rPr>
        <w:t>Stowmarket, Suffolk, IP14 1HF,</w:t>
      </w:r>
      <w:r w:rsidR="00463E94" w:rsidRPr="00A835C7">
        <w:rPr>
          <w:rFonts w:asciiTheme="minorHAnsi" w:eastAsia="MS Mincho" w:hAnsiTheme="minorHAnsi" w:cstheme="minorHAnsi"/>
          <w:color w:val="000000"/>
          <w:sz w:val="22"/>
          <w:szCs w:val="22"/>
        </w:rPr>
        <w:t xml:space="preserve"> UK</w:t>
      </w:r>
      <w:r w:rsidR="00463E94" w:rsidRPr="00A835C7">
        <w:rPr>
          <w:rFonts w:asciiTheme="minorHAnsi" w:eastAsia="MS Mincho" w:hAnsiTheme="minorHAnsi" w:cstheme="minorHAnsi"/>
          <w:color w:val="000000"/>
          <w:sz w:val="22"/>
          <w:szCs w:val="22"/>
        </w:rPr>
        <w:br/>
        <w:t>Tel. 01449 771 700</w:t>
      </w:r>
      <w:r w:rsidR="009B1252">
        <w:rPr>
          <w:rFonts w:asciiTheme="minorHAnsi" w:eastAsia="MS Mincho" w:hAnsiTheme="minorHAnsi" w:cstheme="minorHAnsi"/>
          <w:color w:val="000000"/>
          <w:sz w:val="22"/>
          <w:szCs w:val="22"/>
        </w:rPr>
        <w:t xml:space="preserve"> reception</w:t>
      </w:r>
      <w:r w:rsidR="001D675D" w:rsidRPr="00A835C7">
        <w:rPr>
          <w:rFonts w:asciiTheme="minorHAnsi" w:eastAsia="MS Mincho" w:hAnsiTheme="minorHAnsi" w:cstheme="minorHAnsi"/>
          <w:color w:val="000000"/>
          <w:sz w:val="22"/>
          <w:szCs w:val="22"/>
        </w:rPr>
        <w:br/>
        <w:t xml:space="preserve">Email </w:t>
      </w:r>
      <w:hyperlink r:id="rId9" w:history="1">
        <w:r w:rsidR="001D675D" w:rsidRPr="00A835C7">
          <w:rPr>
            <w:rStyle w:val="Hyperlink"/>
            <w:rFonts w:asciiTheme="minorHAnsi" w:hAnsiTheme="minorHAnsi" w:cstheme="minorHAnsi"/>
            <w:sz w:val="22"/>
            <w:szCs w:val="22"/>
          </w:rPr>
          <w:t>enquiries@wedgwood-house.com</w:t>
        </w:r>
      </w:hyperlink>
      <w:r w:rsidR="00CD2DD4" w:rsidRPr="00A835C7">
        <w:rPr>
          <w:rStyle w:val="Hyperlink"/>
          <w:rFonts w:asciiTheme="minorHAnsi" w:hAnsiTheme="minorHAnsi" w:cstheme="minorHAnsi"/>
          <w:sz w:val="22"/>
          <w:szCs w:val="22"/>
        </w:rPr>
        <w:t>  </w:t>
      </w:r>
      <w:r w:rsidR="00CD2DD4" w:rsidRPr="00A835C7">
        <w:rPr>
          <w:rStyle w:val="Hyperlink"/>
          <w:rFonts w:asciiTheme="minorHAnsi" w:hAnsiTheme="minorHAnsi" w:cstheme="minorHAnsi"/>
          <w:color w:val="auto"/>
          <w:sz w:val="22"/>
          <w:szCs w:val="22"/>
          <w:u w:val="none"/>
        </w:rPr>
        <w:t>(general enquiries)</w:t>
      </w:r>
      <w:r w:rsidR="00CD2DD4" w:rsidRPr="00A835C7">
        <w:rPr>
          <w:rStyle w:val="Hyperlink"/>
          <w:rFonts w:asciiTheme="minorHAnsi" w:hAnsiTheme="minorHAnsi" w:cstheme="minorHAnsi"/>
          <w:color w:val="auto"/>
          <w:sz w:val="22"/>
          <w:szCs w:val="22"/>
          <w:u w:val="none"/>
        </w:rPr>
        <w:br/>
        <w:t xml:space="preserve">Email </w:t>
      </w:r>
      <w:hyperlink r:id="rId10" w:history="1">
        <w:r w:rsidR="00CD2DD4" w:rsidRPr="00A835C7">
          <w:rPr>
            <w:rStyle w:val="Hyperlink"/>
            <w:rFonts w:asciiTheme="minorHAnsi" w:hAnsiTheme="minorHAnsi" w:cstheme="minorHAnsi"/>
            <w:sz w:val="22"/>
            <w:szCs w:val="22"/>
          </w:rPr>
          <w:t>jill.geaney@nhs.net</w:t>
        </w:r>
      </w:hyperlink>
      <w:r w:rsidR="00CD2DD4" w:rsidRPr="00A835C7">
        <w:rPr>
          <w:rStyle w:val="Hyperlink"/>
          <w:rFonts w:asciiTheme="minorHAnsi" w:hAnsiTheme="minorHAnsi" w:cstheme="minorHAnsi"/>
          <w:color w:val="auto"/>
          <w:sz w:val="22"/>
          <w:szCs w:val="22"/>
          <w:u w:val="none"/>
        </w:rPr>
        <w:t xml:space="preserve">  (medical correspondence)</w:t>
      </w:r>
      <w:r w:rsidR="00CD2DD4" w:rsidRPr="00A835C7">
        <w:rPr>
          <w:rStyle w:val="Hyperlink"/>
          <w:rFonts w:asciiTheme="minorHAnsi" w:hAnsiTheme="minorHAnsi" w:cstheme="minorHAnsi"/>
          <w:color w:val="auto"/>
          <w:sz w:val="22"/>
          <w:szCs w:val="22"/>
          <w:u w:val="none"/>
        </w:rPr>
        <w:br/>
        <w:t xml:space="preserve">Email </w:t>
      </w:r>
      <w:hyperlink r:id="rId11" w:history="1">
        <w:r w:rsidR="00CD2DD4" w:rsidRPr="00A835C7">
          <w:rPr>
            <w:rStyle w:val="Hyperlink"/>
            <w:rFonts w:asciiTheme="minorHAnsi" w:hAnsiTheme="minorHAnsi" w:cstheme="minorHAnsi"/>
            <w:sz w:val="22"/>
            <w:szCs w:val="22"/>
          </w:rPr>
          <w:t>jill.geaney@soegateway.com</w:t>
        </w:r>
      </w:hyperlink>
      <w:r w:rsidR="00CD2DD4" w:rsidRPr="00A835C7">
        <w:rPr>
          <w:rStyle w:val="Hyperlink"/>
          <w:rFonts w:asciiTheme="minorHAnsi" w:hAnsiTheme="minorHAnsi" w:cstheme="minorHAnsi"/>
          <w:color w:val="auto"/>
          <w:sz w:val="22"/>
          <w:szCs w:val="22"/>
          <w:u w:val="none"/>
        </w:rPr>
        <w:t xml:space="preserve">  (</w:t>
      </w:r>
      <w:r w:rsidR="004C1A4D">
        <w:rPr>
          <w:rStyle w:val="Hyperlink"/>
          <w:rFonts w:asciiTheme="minorHAnsi" w:hAnsiTheme="minorHAnsi" w:cstheme="minorHAnsi"/>
          <w:color w:val="auto"/>
          <w:sz w:val="22"/>
          <w:szCs w:val="22"/>
          <w:u w:val="none"/>
        </w:rPr>
        <w:t>dental computer</w:t>
      </w:r>
      <w:r w:rsidR="00CD2DD4" w:rsidRPr="00A835C7">
        <w:rPr>
          <w:rStyle w:val="Hyperlink"/>
          <w:rFonts w:asciiTheme="minorHAnsi" w:hAnsiTheme="minorHAnsi" w:cstheme="minorHAnsi"/>
          <w:color w:val="auto"/>
          <w:sz w:val="22"/>
          <w:szCs w:val="22"/>
          <w:u w:val="none"/>
        </w:rPr>
        <w:t xml:space="preserve"> correspondence</w:t>
      </w:r>
      <w:r w:rsidR="004C1A4D">
        <w:rPr>
          <w:rStyle w:val="Hyperlink"/>
          <w:rFonts w:asciiTheme="minorHAnsi" w:hAnsiTheme="minorHAnsi" w:cstheme="minorHAnsi"/>
          <w:color w:val="auto"/>
          <w:sz w:val="22"/>
          <w:szCs w:val="22"/>
          <w:u w:val="none"/>
        </w:rPr>
        <w:t xml:space="preserve"> e.g. reminder emails</w:t>
      </w:r>
      <w:r w:rsidR="00CD2DD4" w:rsidRPr="00A835C7">
        <w:rPr>
          <w:rStyle w:val="Hyperlink"/>
          <w:rFonts w:asciiTheme="minorHAnsi" w:hAnsiTheme="minorHAnsi" w:cstheme="minorHAnsi"/>
          <w:color w:val="auto"/>
          <w:sz w:val="22"/>
          <w:szCs w:val="22"/>
          <w:u w:val="none"/>
        </w:rPr>
        <w:t>)</w:t>
      </w:r>
      <w:r w:rsidR="00463E94" w:rsidRPr="00A835C7">
        <w:rPr>
          <w:rFonts w:asciiTheme="minorHAnsi" w:eastAsia="MS Mincho" w:hAnsiTheme="minorHAnsi" w:cstheme="minorHAnsi"/>
          <w:color w:val="000000"/>
          <w:sz w:val="22"/>
          <w:szCs w:val="22"/>
        </w:rPr>
        <w:br/>
      </w:r>
      <w:r w:rsidR="006729A4" w:rsidRPr="00A835C7">
        <w:rPr>
          <w:rFonts w:asciiTheme="minorHAnsi" w:hAnsiTheme="minorHAnsi" w:cstheme="minorHAnsi"/>
          <w:sz w:val="22"/>
          <w:szCs w:val="22"/>
        </w:rPr>
        <w:t>Website</w:t>
      </w:r>
      <w:r w:rsidR="006729A4" w:rsidRPr="00A835C7">
        <w:rPr>
          <w:rFonts w:asciiTheme="minorHAnsi" w:hAnsiTheme="minorHAnsi" w:cstheme="minorHAnsi"/>
        </w:rPr>
        <w:t xml:space="preserve"> </w:t>
      </w:r>
      <w:hyperlink r:id="rId12" w:history="1">
        <w:r w:rsidR="00463E94" w:rsidRPr="00A835C7">
          <w:rPr>
            <w:rStyle w:val="Hyperlink"/>
            <w:rFonts w:asciiTheme="minorHAnsi" w:eastAsia="MS Mincho" w:hAnsiTheme="minorHAnsi" w:cstheme="minorHAnsi"/>
            <w:sz w:val="22"/>
            <w:szCs w:val="22"/>
          </w:rPr>
          <w:t>www.wedgwood-house.com</w:t>
        </w:r>
      </w:hyperlink>
      <w:r w:rsidR="00463E94" w:rsidRPr="00A835C7">
        <w:rPr>
          <w:rFonts w:asciiTheme="minorHAnsi" w:eastAsia="MS Mincho" w:hAnsiTheme="minorHAnsi" w:cstheme="minorHAnsi"/>
          <w:color w:val="000000"/>
          <w:sz w:val="22"/>
          <w:szCs w:val="22"/>
        </w:rPr>
        <w:t xml:space="preserve"> </w:t>
      </w:r>
    </w:p>
    <w:p w14:paraId="459EF169" w14:textId="77777777" w:rsidR="000F3C0C" w:rsidRPr="00A835C7" w:rsidRDefault="000F3C0C" w:rsidP="005E679F">
      <w:pPr>
        <w:spacing w:after="120"/>
        <w:rPr>
          <w:rFonts w:asciiTheme="minorHAnsi" w:hAnsiTheme="minorHAnsi" w:cstheme="minorHAnsi"/>
          <w:b/>
          <w:sz w:val="40"/>
          <w:szCs w:val="40"/>
        </w:rPr>
      </w:pPr>
      <w:r w:rsidRPr="00A835C7">
        <w:rPr>
          <w:rFonts w:asciiTheme="minorHAnsi" w:hAnsiTheme="minorHAnsi" w:cstheme="minorHAnsi"/>
          <w:b/>
          <w:sz w:val="40"/>
          <w:szCs w:val="40"/>
        </w:rPr>
        <w:t xml:space="preserve">WEDGWOOD HOUSE DENTAL PRACTICE </w:t>
      </w:r>
      <w:r w:rsidR="002740F6" w:rsidRPr="00A835C7">
        <w:rPr>
          <w:rFonts w:asciiTheme="minorHAnsi" w:hAnsiTheme="minorHAnsi" w:cstheme="minorHAnsi"/>
          <w:b/>
          <w:sz w:val="40"/>
          <w:szCs w:val="40"/>
        </w:rPr>
        <w:t>-</w:t>
      </w:r>
      <w:r w:rsidRPr="00A835C7">
        <w:rPr>
          <w:rFonts w:asciiTheme="minorHAnsi" w:hAnsiTheme="minorHAnsi" w:cstheme="minorHAnsi"/>
          <w:b/>
          <w:sz w:val="40"/>
          <w:szCs w:val="40"/>
        </w:rPr>
        <w:t>INFORMATION LEAFLET</w:t>
      </w:r>
    </w:p>
    <w:p w14:paraId="7DA01232" w14:textId="77777777" w:rsidR="00741124" w:rsidRPr="00A835C7" w:rsidRDefault="00741124" w:rsidP="005E679F">
      <w:pPr>
        <w:pStyle w:val="Heading1"/>
        <w:spacing w:before="0" w:after="120"/>
        <w:rPr>
          <w:rFonts w:asciiTheme="minorHAnsi" w:hAnsiTheme="minorHAnsi" w:cstheme="minorHAnsi"/>
        </w:rPr>
      </w:pPr>
      <w:r w:rsidRPr="00A835C7">
        <w:rPr>
          <w:rFonts w:asciiTheme="minorHAnsi" w:hAnsiTheme="minorHAnsi" w:cstheme="minorHAnsi"/>
        </w:rPr>
        <w:t>Welcome</w:t>
      </w:r>
    </w:p>
    <w:p w14:paraId="00E70C31" w14:textId="77777777" w:rsidR="00D21D7C" w:rsidRPr="00A835C7" w:rsidRDefault="00D21D7C" w:rsidP="005E679F">
      <w:pPr>
        <w:spacing w:after="120"/>
        <w:rPr>
          <w:rFonts w:asciiTheme="minorHAnsi" w:hAnsiTheme="minorHAnsi" w:cstheme="minorHAnsi"/>
        </w:rPr>
      </w:pPr>
      <w:r w:rsidRPr="00A835C7">
        <w:rPr>
          <w:rFonts w:asciiTheme="minorHAnsi" w:hAnsiTheme="minorHAnsi" w:cstheme="minorHAnsi"/>
        </w:rPr>
        <w:t xml:space="preserve">The Wedgwood House Dental Practice </w:t>
      </w:r>
      <w:r w:rsidR="0003258C">
        <w:rPr>
          <w:rFonts w:asciiTheme="minorHAnsi" w:hAnsiTheme="minorHAnsi" w:cstheme="minorHAnsi"/>
        </w:rPr>
        <w:t xml:space="preserve">(WHDP) </w:t>
      </w:r>
      <w:r w:rsidRPr="00A835C7">
        <w:rPr>
          <w:rFonts w:asciiTheme="minorHAnsi" w:hAnsiTheme="minorHAnsi" w:cstheme="minorHAnsi"/>
        </w:rPr>
        <w:t>aims to provide dent</w:t>
      </w:r>
      <w:r w:rsidR="00A95918" w:rsidRPr="00A835C7">
        <w:rPr>
          <w:rFonts w:asciiTheme="minorHAnsi" w:hAnsiTheme="minorHAnsi" w:cstheme="minorHAnsi"/>
        </w:rPr>
        <w:t>al care of a consistent quality</w:t>
      </w:r>
      <w:r w:rsidRPr="00A835C7">
        <w:rPr>
          <w:rFonts w:asciiTheme="minorHAnsi" w:hAnsiTheme="minorHAnsi" w:cstheme="minorHAnsi"/>
        </w:rPr>
        <w:t xml:space="preserve"> for all patients; existing National Health Service (NHS) customers and customers independent of NHS </w:t>
      </w:r>
      <w:r w:rsidR="008E4B9C" w:rsidRPr="00A835C7">
        <w:rPr>
          <w:rFonts w:asciiTheme="minorHAnsi" w:hAnsiTheme="minorHAnsi" w:cstheme="minorHAnsi"/>
        </w:rPr>
        <w:t xml:space="preserve">(private) </w:t>
      </w:r>
      <w:r w:rsidRPr="00A835C7">
        <w:rPr>
          <w:rFonts w:asciiTheme="minorHAnsi" w:hAnsiTheme="minorHAnsi" w:cstheme="minorHAnsi"/>
        </w:rPr>
        <w:t>dentistry.</w:t>
      </w:r>
    </w:p>
    <w:p w14:paraId="3ACB6960" w14:textId="77777777" w:rsidR="00D21D7C" w:rsidRPr="00A835C7" w:rsidRDefault="00D21D7C" w:rsidP="005E679F">
      <w:pPr>
        <w:spacing w:after="120"/>
        <w:rPr>
          <w:rFonts w:asciiTheme="minorHAnsi" w:hAnsiTheme="minorHAnsi" w:cstheme="minorHAnsi"/>
        </w:rPr>
      </w:pPr>
      <w:r w:rsidRPr="00A835C7">
        <w:rPr>
          <w:rFonts w:asciiTheme="minorHAnsi" w:hAnsiTheme="minorHAnsi" w:cstheme="minorHAnsi"/>
        </w:rPr>
        <w:t>We will do all we can to look after your general health.  We will ask you about your general health, and about any medicines being taken.  This helps us to treat you safely.  We keep all information about you confidential.</w:t>
      </w:r>
    </w:p>
    <w:p w14:paraId="28965CD9" w14:textId="77777777" w:rsidR="00D21D7C" w:rsidRDefault="00D21D7C" w:rsidP="005E679F">
      <w:pPr>
        <w:spacing w:after="120"/>
        <w:rPr>
          <w:rFonts w:asciiTheme="minorHAnsi" w:hAnsiTheme="minorHAnsi" w:cstheme="minorHAnsi"/>
        </w:rPr>
      </w:pPr>
      <w:r w:rsidRPr="00A835C7">
        <w:rPr>
          <w:rFonts w:asciiTheme="minorHAnsi" w:hAnsiTheme="minorHAnsi" w:cstheme="minorHAnsi"/>
        </w:rPr>
        <w:t xml:space="preserve">In proposing </w:t>
      </w:r>
      <w:r w:rsidR="00C75FD9" w:rsidRPr="00A835C7">
        <w:rPr>
          <w:rFonts w:asciiTheme="minorHAnsi" w:hAnsiTheme="minorHAnsi" w:cstheme="minorHAnsi"/>
        </w:rPr>
        <w:t>treatment,</w:t>
      </w:r>
      <w:r w:rsidRPr="00A835C7">
        <w:rPr>
          <w:rFonts w:asciiTheme="minorHAnsi" w:hAnsiTheme="minorHAnsi" w:cstheme="minorHAnsi"/>
        </w:rPr>
        <w:t xml:space="preserve"> we will take account of your own wishes.  We will explain options, where appropriate, and costs, so that you can make an informed choice.  We will always explain what we are doing.  You will also be given an estimate for </w:t>
      </w:r>
      <w:r w:rsidR="00A95918" w:rsidRPr="00A835C7">
        <w:rPr>
          <w:rFonts w:asciiTheme="minorHAnsi" w:hAnsiTheme="minorHAnsi" w:cstheme="minorHAnsi"/>
        </w:rPr>
        <w:t xml:space="preserve">any further </w:t>
      </w:r>
      <w:r w:rsidRPr="00A835C7">
        <w:rPr>
          <w:rFonts w:asciiTheme="minorHAnsi" w:hAnsiTheme="minorHAnsi" w:cstheme="minorHAnsi"/>
        </w:rPr>
        <w:t xml:space="preserve">treatment </w:t>
      </w:r>
      <w:r w:rsidR="00A95918" w:rsidRPr="00A835C7">
        <w:rPr>
          <w:rFonts w:asciiTheme="minorHAnsi" w:hAnsiTheme="minorHAnsi" w:cstheme="minorHAnsi"/>
        </w:rPr>
        <w:t xml:space="preserve">required </w:t>
      </w:r>
      <w:r w:rsidRPr="00A835C7">
        <w:rPr>
          <w:rFonts w:asciiTheme="minorHAnsi" w:hAnsiTheme="minorHAnsi" w:cstheme="minorHAnsi"/>
        </w:rPr>
        <w:t xml:space="preserve">at your </w:t>
      </w:r>
      <w:r w:rsidR="006C6A42" w:rsidRPr="00A835C7">
        <w:rPr>
          <w:rFonts w:asciiTheme="minorHAnsi" w:hAnsiTheme="minorHAnsi" w:cstheme="minorHAnsi"/>
        </w:rPr>
        <w:t>check-up</w:t>
      </w:r>
      <w:r w:rsidRPr="00A835C7">
        <w:rPr>
          <w:rFonts w:asciiTheme="minorHAnsi" w:hAnsiTheme="minorHAnsi" w:cstheme="minorHAnsi"/>
        </w:rPr>
        <w:t xml:space="preserve"> appointment.</w:t>
      </w:r>
    </w:p>
    <w:p w14:paraId="2B74AF06" w14:textId="77777777" w:rsidR="00D21D7C" w:rsidRPr="00A835C7" w:rsidRDefault="002740F6" w:rsidP="005E679F">
      <w:pPr>
        <w:pStyle w:val="Heading1"/>
        <w:spacing w:before="0" w:after="120"/>
        <w:rPr>
          <w:rFonts w:asciiTheme="minorHAnsi" w:hAnsiTheme="minorHAnsi" w:cstheme="minorHAnsi"/>
        </w:rPr>
      </w:pPr>
      <w:r w:rsidRPr="00A835C7">
        <w:rPr>
          <w:rFonts w:asciiTheme="minorHAnsi" w:hAnsiTheme="minorHAnsi" w:cstheme="minorHAnsi"/>
        </w:rPr>
        <w:t>Scope of Practice</w:t>
      </w:r>
    </w:p>
    <w:p w14:paraId="366B49E1" w14:textId="77777777" w:rsidR="002740F6" w:rsidRPr="00A835C7" w:rsidRDefault="002740F6" w:rsidP="005E679F">
      <w:pPr>
        <w:spacing w:after="120"/>
        <w:rPr>
          <w:rFonts w:asciiTheme="minorHAnsi" w:hAnsiTheme="minorHAnsi" w:cstheme="minorHAnsi"/>
        </w:rPr>
      </w:pPr>
      <w:r w:rsidRPr="00A835C7">
        <w:rPr>
          <w:rFonts w:asciiTheme="minorHAnsi" w:hAnsiTheme="minorHAnsi" w:cstheme="minorHAnsi"/>
        </w:rPr>
        <w:t>Our dental activities are registered as CQC service provider reference 1-152973870 [</w:t>
      </w:r>
      <w:hyperlink r:id="rId13" w:history="1">
        <w:r w:rsidRPr="00A835C7">
          <w:rPr>
            <w:rStyle w:val="Hyperlink"/>
            <w:rFonts w:asciiTheme="minorHAnsi" w:hAnsiTheme="minorHAnsi" w:cstheme="minorHAnsi"/>
          </w:rPr>
          <w:t>www.cqc.org.uk</w:t>
        </w:r>
      </w:hyperlink>
      <w:r w:rsidRPr="00A835C7">
        <w:rPr>
          <w:rFonts w:asciiTheme="minorHAnsi" w:hAnsiTheme="minorHAnsi" w:cstheme="minorHAnsi"/>
        </w:rPr>
        <w:t xml:space="preserve"> ].</w:t>
      </w:r>
    </w:p>
    <w:p w14:paraId="4CFE0844" w14:textId="77777777" w:rsidR="002740F6" w:rsidRPr="00A835C7" w:rsidRDefault="002740F6" w:rsidP="005E679F">
      <w:pPr>
        <w:spacing w:after="120"/>
        <w:rPr>
          <w:rFonts w:asciiTheme="minorHAnsi" w:hAnsiTheme="minorHAnsi" w:cstheme="minorHAnsi"/>
        </w:rPr>
      </w:pPr>
      <w:r w:rsidRPr="00A835C7">
        <w:rPr>
          <w:rFonts w:asciiTheme="minorHAnsi" w:hAnsiTheme="minorHAnsi" w:cstheme="minorHAnsi"/>
        </w:rPr>
        <w:t xml:space="preserve">The skills and abilities of </w:t>
      </w:r>
      <w:r w:rsidR="009B1252">
        <w:rPr>
          <w:rFonts w:asciiTheme="minorHAnsi" w:hAnsiTheme="minorHAnsi" w:cstheme="minorHAnsi"/>
        </w:rPr>
        <w:t>each registrant (staff) group</w:t>
      </w:r>
      <w:r w:rsidRPr="00A835C7">
        <w:rPr>
          <w:rFonts w:asciiTheme="minorHAnsi" w:hAnsiTheme="minorHAnsi" w:cstheme="minorHAnsi"/>
        </w:rPr>
        <w:t>:</w:t>
      </w:r>
    </w:p>
    <w:p w14:paraId="488FF623" w14:textId="77777777" w:rsidR="002740F6" w:rsidRPr="00A835C7" w:rsidRDefault="002740F6" w:rsidP="000F3710">
      <w:pPr>
        <w:pStyle w:val="ListParagraph"/>
        <w:numPr>
          <w:ilvl w:val="0"/>
          <w:numId w:val="16"/>
        </w:numPr>
        <w:spacing w:after="120"/>
        <w:rPr>
          <w:rFonts w:asciiTheme="minorHAnsi" w:hAnsiTheme="minorHAnsi" w:cstheme="minorHAnsi"/>
          <w:sz w:val="24"/>
          <w:szCs w:val="24"/>
        </w:rPr>
      </w:pPr>
      <w:r w:rsidRPr="00A835C7">
        <w:rPr>
          <w:rFonts w:asciiTheme="minorHAnsi" w:hAnsiTheme="minorHAnsi" w:cstheme="minorHAnsi"/>
          <w:sz w:val="24"/>
          <w:szCs w:val="24"/>
        </w:rPr>
        <w:t>All patient facing staff are trained to deal with medical emergencies to competently carry out resuscitation of patient collapse following treatment.</w:t>
      </w:r>
    </w:p>
    <w:p w14:paraId="55E289F6" w14:textId="77777777" w:rsidR="002740F6" w:rsidRPr="00A835C7" w:rsidRDefault="002740F6" w:rsidP="000F3710">
      <w:pPr>
        <w:pStyle w:val="ListParagraph"/>
        <w:numPr>
          <w:ilvl w:val="0"/>
          <w:numId w:val="16"/>
        </w:numPr>
        <w:spacing w:after="120"/>
        <w:rPr>
          <w:rFonts w:asciiTheme="minorHAnsi" w:hAnsiTheme="minorHAnsi" w:cstheme="minorHAnsi"/>
          <w:sz w:val="24"/>
          <w:szCs w:val="24"/>
        </w:rPr>
      </w:pPr>
      <w:r w:rsidRPr="00A835C7">
        <w:rPr>
          <w:rFonts w:asciiTheme="minorHAnsi" w:hAnsiTheme="minorHAnsi" w:cstheme="minorHAnsi"/>
          <w:sz w:val="24"/>
          <w:szCs w:val="24"/>
        </w:rPr>
        <w:t>All core skills and abilities as listed in the General Dental Council (GDC) Scope of Pract</w:t>
      </w:r>
      <w:r w:rsidR="00CA4979" w:rsidRPr="00A835C7">
        <w:rPr>
          <w:rFonts w:asciiTheme="minorHAnsi" w:hAnsiTheme="minorHAnsi" w:cstheme="minorHAnsi"/>
          <w:sz w:val="24"/>
          <w:szCs w:val="24"/>
        </w:rPr>
        <w:t>ice document version September 2013.</w:t>
      </w:r>
    </w:p>
    <w:p w14:paraId="6ED375C3" w14:textId="3E8398A6" w:rsidR="000F3710" w:rsidRPr="00A835C7" w:rsidRDefault="00C868D1" w:rsidP="000F3710">
      <w:pPr>
        <w:pStyle w:val="ListParagraph"/>
        <w:numPr>
          <w:ilvl w:val="0"/>
          <w:numId w:val="16"/>
        </w:numPr>
        <w:spacing w:after="120"/>
        <w:rPr>
          <w:rFonts w:asciiTheme="minorHAnsi" w:hAnsiTheme="minorHAnsi" w:cstheme="minorHAnsi"/>
          <w:sz w:val="24"/>
          <w:szCs w:val="24"/>
        </w:rPr>
      </w:pPr>
      <w:r w:rsidRPr="00A835C7">
        <w:rPr>
          <w:rFonts w:asciiTheme="minorHAnsi" w:hAnsiTheme="minorHAnsi" w:cstheme="minorHAnsi"/>
          <w:sz w:val="24"/>
          <w:szCs w:val="24"/>
        </w:rPr>
        <w:t xml:space="preserve">Dental nurse </w:t>
      </w:r>
      <w:r w:rsidR="00C91B84" w:rsidRPr="00A835C7">
        <w:rPr>
          <w:rFonts w:asciiTheme="minorHAnsi" w:hAnsiTheme="minorHAnsi" w:cstheme="minorHAnsi"/>
          <w:sz w:val="24"/>
          <w:szCs w:val="24"/>
        </w:rPr>
        <w:t>Wendy Youles</w:t>
      </w:r>
      <w:r w:rsidRPr="00A835C7">
        <w:rPr>
          <w:rFonts w:asciiTheme="minorHAnsi" w:hAnsiTheme="minorHAnsi" w:cstheme="minorHAnsi"/>
          <w:sz w:val="24"/>
          <w:szCs w:val="24"/>
        </w:rPr>
        <w:t>*</w:t>
      </w:r>
      <w:r w:rsidR="00C91B84" w:rsidRPr="00A835C7">
        <w:rPr>
          <w:rFonts w:asciiTheme="minorHAnsi" w:hAnsiTheme="minorHAnsi" w:cstheme="minorHAnsi"/>
          <w:sz w:val="24"/>
          <w:szCs w:val="24"/>
        </w:rPr>
        <w:t xml:space="preserve">, </w:t>
      </w:r>
      <w:r w:rsidR="003861B8">
        <w:rPr>
          <w:rFonts w:asciiTheme="minorHAnsi" w:hAnsiTheme="minorHAnsi" w:cstheme="minorHAnsi"/>
          <w:sz w:val="24"/>
          <w:szCs w:val="24"/>
        </w:rPr>
        <w:t xml:space="preserve">therapists, </w:t>
      </w:r>
      <w:r w:rsidR="00C2288A" w:rsidRPr="00A835C7">
        <w:rPr>
          <w:rFonts w:asciiTheme="minorHAnsi" w:hAnsiTheme="minorHAnsi" w:cstheme="minorHAnsi"/>
          <w:sz w:val="24"/>
          <w:szCs w:val="24"/>
        </w:rPr>
        <w:t xml:space="preserve">hygienists </w:t>
      </w:r>
      <w:r w:rsidR="00C91B84" w:rsidRPr="00A835C7">
        <w:rPr>
          <w:rFonts w:asciiTheme="minorHAnsi" w:hAnsiTheme="minorHAnsi" w:cstheme="minorHAnsi"/>
          <w:sz w:val="24"/>
          <w:szCs w:val="24"/>
        </w:rPr>
        <w:t xml:space="preserve">and dentists </w:t>
      </w:r>
      <w:r w:rsidR="002740F6" w:rsidRPr="00A835C7">
        <w:rPr>
          <w:rFonts w:asciiTheme="minorHAnsi" w:hAnsiTheme="minorHAnsi" w:cstheme="minorHAnsi"/>
          <w:sz w:val="24"/>
          <w:szCs w:val="24"/>
        </w:rPr>
        <w:t>have these additiona</w:t>
      </w:r>
      <w:r w:rsidR="00C91B84" w:rsidRPr="00A835C7">
        <w:rPr>
          <w:rFonts w:asciiTheme="minorHAnsi" w:hAnsiTheme="minorHAnsi" w:cstheme="minorHAnsi"/>
          <w:sz w:val="24"/>
          <w:szCs w:val="24"/>
        </w:rPr>
        <w:t>l skills: Oral health education</w:t>
      </w:r>
    </w:p>
    <w:p w14:paraId="41599A0C" w14:textId="3303CC2A" w:rsidR="00C868D1" w:rsidRPr="00042A90" w:rsidRDefault="002740F6" w:rsidP="000F3710">
      <w:pPr>
        <w:pStyle w:val="ListParagraph"/>
        <w:numPr>
          <w:ilvl w:val="0"/>
          <w:numId w:val="16"/>
        </w:numPr>
        <w:spacing w:after="120"/>
        <w:rPr>
          <w:rFonts w:asciiTheme="minorHAnsi" w:hAnsiTheme="minorHAnsi" w:cstheme="minorHAnsi"/>
          <w:sz w:val="24"/>
          <w:szCs w:val="24"/>
        </w:rPr>
      </w:pPr>
      <w:r w:rsidRPr="00A835C7">
        <w:rPr>
          <w:rFonts w:asciiTheme="minorHAnsi" w:hAnsiTheme="minorHAnsi" w:cstheme="minorHAnsi"/>
        </w:rPr>
        <w:t xml:space="preserve">Dentists have these additional </w:t>
      </w:r>
      <w:r w:rsidR="00AD6C63">
        <w:rPr>
          <w:rFonts w:asciiTheme="minorHAnsi" w:hAnsiTheme="minorHAnsi" w:cstheme="minorHAnsi"/>
        </w:rPr>
        <w:t>skills &amp; interests</w:t>
      </w:r>
      <w:r w:rsidR="00803F29">
        <w:rPr>
          <w:rFonts w:asciiTheme="minorHAnsi" w:hAnsiTheme="minorHAnsi" w:cstheme="minorHAnsi"/>
        </w:rPr>
        <w:t xml:space="preserve">.  </w:t>
      </w:r>
      <w:r w:rsidR="00233ABF" w:rsidRPr="00A835C7">
        <w:rPr>
          <w:rFonts w:asciiTheme="minorHAnsi" w:hAnsiTheme="minorHAnsi" w:cstheme="minorHAnsi"/>
        </w:rPr>
        <w:t>Implants: Dr JM</w:t>
      </w:r>
      <w:r w:rsidR="00591993" w:rsidRPr="00A835C7">
        <w:rPr>
          <w:rFonts w:asciiTheme="minorHAnsi" w:hAnsiTheme="minorHAnsi" w:cstheme="minorHAnsi"/>
        </w:rPr>
        <w:t xml:space="preserve"> Geaney</w:t>
      </w:r>
      <w:r w:rsidR="00166A47">
        <w:rPr>
          <w:rFonts w:asciiTheme="minorHAnsi" w:hAnsiTheme="minorHAnsi" w:cstheme="minorHAnsi"/>
        </w:rPr>
        <w:t xml:space="preserve"> (Diploma in Implantology)</w:t>
      </w:r>
    </w:p>
    <w:p w14:paraId="6DB343A9" w14:textId="32316170" w:rsidR="00042A90" w:rsidRPr="00A835C7" w:rsidRDefault="00042A90" w:rsidP="000F3710">
      <w:pPr>
        <w:pStyle w:val="ListParagraph"/>
        <w:numPr>
          <w:ilvl w:val="0"/>
          <w:numId w:val="16"/>
        </w:numPr>
        <w:spacing w:after="120"/>
        <w:rPr>
          <w:rFonts w:asciiTheme="minorHAnsi" w:hAnsiTheme="minorHAnsi" w:cstheme="minorHAnsi"/>
          <w:sz w:val="24"/>
          <w:szCs w:val="24"/>
        </w:rPr>
      </w:pPr>
      <w:r>
        <w:rPr>
          <w:rFonts w:asciiTheme="minorHAnsi" w:hAnsiTheme="minorHAnsi" w:cstheme="minorHAnsi"/>
        </w:rPr>
        <w:t>Dental hygienist Mrs G Le Grys can accept by patients direct-access or referred to by dentists.</w:t>
      </w:r>
    </w:p>
    <w:p w14:paraId="2577A0E4" w14:textId="77777777" w:rsidR="008662D1" w:rsidRPr="00A835C7" w:rsidRDefault="00C868D1" w:rsidP="00C868D1">
      <w:pPr>
        <w:spacing w:after="120"/>
        <w:rPr>
          <w:rFonts w:asciiTheme="minorHAnsi" w:eastAsiaTheme="majorEastAsia" w:hAnsiTheme="minorHAnsi" w:cstheme="minorHAnsi"/>
          <w:b/>
          <w:bCs/>
          <w:color w:val="365F91" w:themeColor="accent1" w:themeShade="BF"/>
          <w:sz w:val="28"/>
          <w:szCs w:val="28"/>
        </w:rPr>
      </w:pPr>
      <w:r w:rsidRPr="00A835C7">
        <w:rPr>
          <w:rFonts w:asciiTheme="minorHAnsi" w:hAnsiTheme="minorHAnsi" w:cstheme="minorHAnsi"/>
        </w:rPr>
        <w:t>* Practical skill only</w:t>
      </w:r>
      <w:r w:rsidR="008662D1" w:rsidRPr="00A835C7">
        <w:rPr>
          <w:rFonts w:asciiTheme="minorHAnsi" w:hAnsiTheme="minorHAnsi" w:cstheme="minorHAnsi"/>
        </w:rPr>
        <w:br w:type="page"/>
      </w:r>
    </w:p>
    <w:p w14:paraId="79641F32" w14:textId="3EEEC62A" w:rsidR="00F15416" w:rsidRDefault="00042A90" w:rsidP="008662D1">
      <w:pPr>
        <w:pStyle w:val="Heading1"/>
        <w:rPr>
          <w:rFonts w:asciiTheme="minorHAnsi" w:hAnsiTheme="minorHAnsi" w:cstheme="minorHAnsi"/>
        </w:rPr>
      </w:pPr>
      <w:r>
        <w:rPr>
          <w:rFonts w:asciiTheme="minorHAnsi" w:hAnsiTheme="minorHAnsi" w:cstheme="minorHAnsi"/>
        </w:rPr>
        <w:lastRenderedPageBreak/>
        <w:t>Patient Journey</w:t>
      </w:r>
    </w:p>
    <w:p w14:paraId="110DAF3D" w14:textId="26373854" w:rsidR="00F15416" w:rsidRPr="00235009" w:rsidRDefault="00F15416" w:rsidP="00F15416">
      <w:pPr>
        <w:rPr>
          <w:rFonts w:asciiTheme="minorHAnsi" w:hAnsiTheme="minorHAnsi" w:cstheme="minorHAnsi"/>
        </w:rPr>
      </w:pPr>
      <w:r w:rsidRPr="00235009">
        <w:rPr>
          <w:rStyle w:val="Strong"/>
          <w:rFonts w:asciiTheme="minorHAnsi" w:hAnsiTheme="minorHAnsi" w:cstheme="minorHAnsi"/>
          <w:b w:val="0"/>
          <w:color w:val="000000"/>
        </w:rPr>
        <w:t xml:space="preserve">All patients must follow our </w:t>
      </w:r>
      <w:r w:rsidRPr="00042A90">
        <w:rPr>
          <w:rStyle w:val="Strong"/>
          <w:rFonts w:asciiTheme="minorHAnsi" w:hAnsiTheme="minorHAnsi" w:cstheme="minorHAnsi"/>
          <w:b w:val="0"/>
          <w:color w:val="000000"/>
        </w:rPr>
        <w:t xml:space="preserve">Patient Journey </w:t>
      </w:r>
      <w:r w:rsidR="00235009" w:rsidRPr="00042A90">
        <w:rPr>
          <w:rStyle w:val="Strong"/>
          <w:rFonts w:asciiTheme="minorHAnsi" w:hAnsiTheme="minorHAnsi" w:cstheme="minorHAnsi"/>
          <w:b w:val="0"/>
          <w:bCs w:val="0"/>
          <w:color w:val="000000"/>
        </w:rPr>
        <w:t xml:space="preserve">that can be found on our website </w:t>
      </w:r>
      <w:hyperlink r:id="rId14" w:history="1">
        <w:r w:rsidR="00042A90" w:rsidRPr="00042A90">
          <w:rPr>
            <w:rStyle w:val="Hyperlink"/>
            <w:rFonts w:asciiTheme="minorHAnsi" w:hAnsiTheme="minorHAnsi" w:cstheme="minorHAnsi"/>
          </w:rPr>
          <w:t>https://www.wedgwood-house.com/</w:t>
        </w:r>
      </w:hyperlink>
      <w:r w:rsidR="00042A90" w:rsidRPr="00042A90">
        <w:rPr>
          <w:rStyle w:val="Strong"/>
          <w:rFonts w:asciiTheme="minorHAnsi" w:hAnsiTheme="minorHAnsi" w:cstheme="minorHAnsi"/>
          <w:b w:val="0"/>
          <w:bCs w:val="0"/>
          <w:color w:val="000000"/>
        </w:rPr>
        <w:t xml:space="preserve"> </w:t>
      </w:r>
      <w:r w:rsidR="00531943">
        <w:rPr>
          <w:rFonts w:asciiTheme="minorHAnsi" w:hAnsiTheme="minorHAnsi" w:cstheme="minorHAnsi"/>
          <w:color w:val="000000"/>
          <w:shd w:val="clear" w:color="auto" w:fill="FFFFFF"/>
        </w:rPr>
        <w:t>from making to attending</w:t>
      </w:r>
      <w:r w:rsidR="00042A90" w:rsidRPr="00042A90">
        <w:rPr>
          <w:rFonts w:asciiTheme="minorHAnsi" w:hAnsiTheme="minorHAnsi" w:cstheme="minorHAnsi"/>
          <w:color w:val="000000"/>
          <w:shd w:val="clear" w:color="auto" w:fill="FFFFFF"/>
        </w:rPr>
        <w:t> your appointment</w:t>
      </w:r>
      <w:r w:rsidR="00042A90">
        <w:rPr>
          <w:rFonts w:asciiTheme="minorHAnsi" w:hAnsiTheme="minorHAnsi" w:cstheme="minorHAnsi"/>
          <w:color w:val="000000"/>
          <w:shd w:val="clear" w:color="auto" w:fill="FFFFFF"/>
        </w:rPr>
        <w:t xml:space="preserve">, </w:t>
      </w:r>
      <w:r w:rsidR="00235009">
        <w:rPr>
          <w:rStyle w:val="Strong"/>
          <w:rFonts w:asciiTheme="minorHAnsi" w:hAnsiTheme="minorHAnsi" w:cstheme="minorHAnsi"/>
          <w:b w:val="0"/>
          <w:color w:val="000000"/>
        </w:rPr>
        <w:t xml:space="preserve">which </w:t>
      </w:r>
      <w:r w:rsidRPr="00235009">
        <w:rPr>
          <w:rStyle w:val="Strong"/>
          <w:rFonts w:asciiTheme="minorHAnsi" w:hAnsiTheme="minorHAnsi" w:cstheme="minorHAnsi"/>
          <w:b w:val="0"/>
          <w:color w:val="000000"/>
        </w:rPr>
        <w:t xml:space="preserve">will be discussed with you </w:t>
      </w:r>
      <w:r w:rsidR="006D6FA0">
        <w:rPr>
          <w:rStyle w:val="Strong"/>
          <w:rFonts w:asciiTheme="minorHAnsi" w:hAnsiTheme="minorHAnsi" w:cstheme="minorHAnsi"/>
          <w:b w:val="0"/>
          <w:color w:val="000000"/>
        </w:rPr>
        <w:t>and</w:t>
      </w:r>
      <w:r w:rsidR="00531943">
        <w:rPr>
          <w:rStyle w:val="Strong"/>
          <w:rFonts w:asciiTheme="minorHAnsi" w:hAnsiTheme="minorHAnsi" w:cstheme="minorHAnsi"/>
          <w:b w:val="0"/>
          <w:color w:val="000000"/>
        </w:rPr>
        <w:t xml:space="preserve"> reception team or online booking service</w:t>
      </w:r>
      <w:r w:rsidR="00042A90">
        <w:rPr>
          <w:rStyle w:val="Strong"/>
          <w:rFonts w:asciiTheme="minorHAnsi" w:hAnsiTheme="minorHAnsi" w:cstheme="minorHAnsi"/>
          <w:b w:val="0"/>
          <w:color w:val="000000"/>
        </w:rPr>
        <w:t>.</w:t>
      </w:r>
      <w:r w:rsidRPr="00235009">
        <w:rPr>
          <w:rStyle w:val="Strong"/>
          <w:rFonts w:asciiTheme="minorHAnsi" w:hAnsiTheme="minorHAnsi" w:cstheme="minorHAnsi"/>
          <w:b w:val="0"/>
          <w:color w:val="000000"/>
        </w:rPr>
        <w:t xml:space="preserve">  </w:t>
      </w:r>
      <w:r w:rsidR="00E44DD1">
        <w:rPr>
          <w:rStyle w:val="Strong"/>
          <w:rFonts w:asciiTheme="minorHAnsi" w:hAnsiTheme="minorHAnsi" w:cstheme="minorHAnsi"/>
          <w:b w:val="0"/>
          <w:color w:val="000000"/>
        </w:rPr>
        <w:t xml:space="preserve"> </w:t>
      </w:r>
      <w:r w:rsidR="00042A90">
        <w:rPr>
          <w:rStyle w:val="Strong"/>
          <w:rFonts w:asciiTheme="minorHAnsi" w:hAnsiTheme="minorHAnsi" w:cstheme="minorHAnsi"/>
          <w:b w:val="0"/>
          <w:color w:val="000000"/>
        </w:rPr>
        <w:t xml:space="preserve">Several </w:t>
      </w:r>
      <w:r w:rsidR="00E44DD1">
        <w:rPr>
          <w:rStyle w:val="Strong"/>
          <w:rFonts w:asciiTheme="minorHAnsi" w:hAnsiTheme="minorHAnsi" w:cstheme="minorHAnsi"/>
          <w:b w:val="0"/>
          <w:color w:val="000000"/>
        </w:rPr>
        <w:t>activitie</w:t>
      </w:r>
      <w:r w:rsidR="00042A90">
        <w:rPr>
          <w:rStyle w:val="Strong"/>
          <w:rFonts w:asciiTheme="minorHAnsi" w:hAnsiTheme="minorHAnsi" w:cstheme="minorHAnsi"/>
          <w:b w:val="0"/>
          <w:color w:val="000000"/>
        </w:rPr>
        <w:t>s are included to keep you</w:t>
      </w:r>
      <w:r w:rsidR="00171930">
        <w:rPr>
          <w:rStyle w:val="Strong"/>
          <w:rFonts w:asciiTheme="minorHAnsi" w:hAnsiTheme="minorHAnsi" w:cstheme="minorHAnsi"/>
          <w:b w:val="0"/>
          <w:color w:val="000000"/>
        </w:rPr>
        <w:t xml:space="preserve"> </w:t>
      </w:r>
      <w:r w:rsidR="00E44DD1">
        <w:rPr>
          <w:rStyle w:val="Strong"/>
          <w:rFonts w:asciiTheme="minorHAnsi" w:hAnsiTheme="minorHAnsi" w:cstheme="minorHAnsi"/>
          <w:b w:val="0"/>
          <w:color w:val="000000"/>
        </w:rPr>
        <w:t xml:space="preserve">and others </w:t>
      </w:r>
      <w:r w:rsidR="00171930">
        <w:rPr>
          <w:rStyle w:val="Strong"/>
          <w:rFonts w:asciiTheme="minorHAnsi" w:hAnsiTheme="minorHAnsi" w:cstheme="minorHAnsi"/>
          <w:b w:val="0"/>
          <w:color w:val="000000"/>
        </w:rPr>
        <w:t xml:space="preserve">Covid-19 </w:t>
      </w:r>
      <w:r w:rsidR="00166A47">
        <w:rPr>
          <w:rStyle w:val="Strong"/>
          <w:rFonts w:asciiTheme="minorHAnsi" w:hAnsiTheme="minorHAnsi" w:cstheme="minorHAnsi"/>
          <w:b w:val="0"/>
          <w:color w:val="000000"/>
        </w:rPr>
        <w:t xml:space="preserve">and MMR </w:t>
      </w:r>
      <w:r w:rsidR="00171930">
        <w:rPr>
          <w:rStyle w:val="Strong"/>
          <w:rFonts w:asciiTheme="minorHAnsi" w:hAnsiTheme="minorHAnsi" w:cstheme="minorHAnsi"/>
          <w:b w:val="0"/>
          <w:color w:val="000000"/>
        </w:rPr>
        <w:t xml:space="preserve">safe </w:t>
      </w:r>
      <w:r w:rsidR="00042A90">
        <w:rPr>
          <w:rStyle w:val="Strong"/>
          <w:rFonts w:asciiTheme="minorHAnsi" w:hAnsiTheme="minorHAnsi" w:cstheme="minorHAnsi"/>
          <w:b w:val="0"/>
          <w:color w:val="000000"/>
        </w:rPr>
        <w:t>such as</w:t>
      </w:r>
      <w:r w:rsidR="00171930">
        <w:rPr>
          <w:rStyle w:val="Strong"/>
          <w:rFonts w:asciiTheme="minorHAnsi" w:hAnsiTheme="minorHAnsi" w:cstheme="minorHAnsi"/>
          <w:b w:val="0"/>
          <w:color w:val="000000"/>
        </w:rPr>
        <w:t>:</w:t>
      </w:r>
    </w:p>
    <w:p w14:paraId="3DF88C02" w14:textId="3E9E6251" w:rsidR="00171930" w:rsidRPr="00171930" w:rsidRDefault="00171930" w:rsidP="00F15416">
      <w:pPr>
        <w:pStyle w:val="ListParagraph"/>
        <w:numPr>
          <w:ilvl w:val="0"/>
          <w:numId w:val="25"/>
        </w:numPr>
        <w:rPr>
          <w:rStyle w:val="Strong"/>
          <w:rFonts w:asciiTheme="minorHAnsi" w:hAnsiTheme="minorHAnsi" w:cstheme="minorHAnsi"/>
          <w:b w:val="0"/>
          <w:bCs w:val="0"/>
          <w:color w:val="474747"/>
          <w:sz w:val="24"/>
          <w:szCs w:val="24"/>
        </w:rPr>
      </w:pPr>
      <w:r>
        <w:rPr>
          <w:rStyle w:val="Strong"/>
          <w:rFonts w:asciiTheme="minorHAnsi" w:hAnsiTheme="minorHAnsi" w:cstheme="minorHAnsi"/>
          <w:b w:val="0"/>
          <w:color w:val="474747"/>
          <w:sz w:val="24"/>
          <w:szCs w:val="24"/>
        </w:rPr>
        <w:t>Wash hands</w:t>
      </w:r>
      <w:r w:rsidR="00AF5DEC">
        <w:rPr>
          <w:rStyle w:val="Strong"/>
          <w:rFonts w:asciiTheme="minorHAnsi" w:hAnsiTheme="minorHAnsi" w:cstheme="minorHAnsi"/>
          <w:b w:val="0"/>
          <w:color w:val="474747"/>
          <w:sz w:val="24"/>
          <w:szCs w:val="24"/>
        </w:rPr>
        <w:t xml:space="preserve"> </w:t>
      </w:r>
      <w:r>
        <w:rPr>
          <w:rStyle w:val="Strong"/>
          <w:rFonts w:asciiTheme="minorHAnsi" w:hAnsiTheme="minorHAnsi" w:cstheme="minorHAnsi"/>
          <w:b w:val="0"/>
          <w:color w:val="474747"/>
          <w:sz w:val="24"/>
          <w:szCs w:val="24"/>
        </w:rPr>
        <w:t>on entering the building</w:t>
      </w:r>
      <w:r w:rsidR="00AF5DEC">
        <w:rPr>
          <w:rStyle w:val="Strong"/>
          <w:rFonts w:asciiTheme="minorHAnsi" w:hAnsiTheme="minorHAnsi" w:cstheme="minorHAnsi"/>
          <w:b w:val="0"/>
          <w:color w:val="474747"/>
          <w:sz w:val="24"/>
          <w:szCs w:val="24"/>
        </w:rPr>
        <w:t xml:space="preserve">. </w:t>
      </w:r>
      <w:r w:rsidR="00E44DD1">
        <w:rPr>
          <w:rStyle w:val="Strong"/>
          <w:rFonts w:asciiTheme="minorHAnsi" w:hAnsiTheme="minorHAnsi" w:cstheme="minorHAnsi"/>
          <w:b w:val="0"/>
          <w:color w:val="474747"/>
          <w:sz w:val="24"/>
          <w:szCs w:val="24"/>
        </w:rPr>
        <w:t xml:space="preserve"> </w:t>
      </w:r>
      <w:r w:rsidR="00AF5DEC">
        <w:rPr>
          <w:rStyle w:val="Strong"/>
          <w:rFonts w:asciiTheme="minorHAnsi" w:hAnsiTheme="minorHAnsi" w:cstheme="minorHAnsi"/>
          <w:b w:val="0"/>
          <w:color w:val="474747"/>
          <w:sz w:val="24"/>
          <w:szCs w:val="24"/>
        </w:rPr>
        <w:t>Wear</w:t>
      </w:r>
      <w:r w:rsidR="00531943">
        <w:rPr>
          <w:rStyle w:val="Strong"/>
          <w:rFonts w:asciiTheme="minorHAnsi" w:hAnsiTheme="minorHAnsi" w:cstheme="minorHAnsi"/>
          <w:b w:val="0"/>
          <w:color w:val="474747"/>
          <w:sz w:val="24"/>
          <w:szCs w:val="24"/>
        </w:rPr>
        <w:t>ing of</w:t>
      </w:r>
      <w:r w:rsidR="00AF5DEC">
        <w:rPr>
          <w:rStyle w:val="Strong"/>
          <w:rFonts w:asciiTheme="minorHAnsi" w:hAnsiTheme="minorHAnsi" w:cstheme="minorHAnsi"/>
          <w:b w:val="0"/>
          <w:color w:val="474747"/>
          <w:sz w:val="24"/>
          <w:szCs w:val="24"/>
        </w:rPr>
        <w:t xml:space="preserve"> </w:t>
      </w:r>
      <w:r w:rsidR="00A341EE">
        <w:rPr>
          <w:rStyle w:val="Strong"/>
          <w:rFonts w:asciiTheme="minorHAnsi" w:hAnsiTheme="minorHAnsi" w:cstheme="minorHAnsi"/>
          <w:b w:val="0"/>
          <w:color w:val="474747"/>
          <w:sz w:val="24"/>
          <w:szCs w:val="24"/>
        </w:rPr>
        <w:t xml:space="preserve">a </w:t>
      </w:r>
      <w:r w:rsidR="00AF5DEC">
        <w:rPr>
          <w:rStyle w:val="Strong"/>
          <w:rFonts w:asciiTheme="minorHAnsi" w:hAnsiTheme="minorHAnsi" w:cstheme="minorHAnsi"/>
          <w:b w:val="0"/>
          <w:color w:val="474747"/>
          <w:sz w:val="24"/>
          <w:szCs w:val="24"/>
        </w:rPr>
        <w:t>face mask is optional.</w:t>
      </w:r>
    </w:p>
    <w:p w14:paraId="7F5CB758" w14:textId="2F3F64C5" w:rsidR="00F15416" w:rsidRPr="00235009" w:rsidRDefault="00F15416" w:rsidP="00F15416">
      <w:pPr>
        <w:pStyle w:val="ListParagraph"/>
        <w:numPr>
          <w:ilvl w:val="0"/>
          <w:numId w:val="25"/>
        </w:numPr>
        <w:rPr>
          <w:rFonts w:asciiTheme="minorHAnsi" w:hAnsiTheme="minorHAnsi" w:cstheme="minorHAnsi"/>
          <w:color w:val="474747"/>
          <w:sz w:val="24"/>
          <w:szCs w:val="24"/>
        </w:rPr>
      </w:pPr>
      <w:r w:rsidRPr="00235009">
        <w:rPr>
          <w:rStyle w:val="Strong"/>
          <w:rFonts w:asciiTheme="minorHAnsi" w:hAnsiTheme="minorHAnsi" w:cstheme="minorHAnsi"/>
          <w:b w:val="0"/>
          <w:color w:val="474747"/>
          <w:sz w:val="24"/>
          <w:szCs w:val="24"/>
        </w:rPr>
        <w:t>Please </w:t>
      </w:r>
      <w:r w:rsidRPr="00235009">
        <w:rPr>
          <w:rStyle w:val="Strong"/>
          <w:rFonts w:asciiTheme="minorHAnsi" w:hAnsiTheme="minorHAnsi" w:cstheme="minorHAnsi"/>
          <w:b w:val="0"/>
          <w:bCs w:val="0"/>
          <w:color w:val="474747"/>
          <w:sz w:val="24"/>
          <w:szCs w:val="24"/>
        </w:rPr>
        <w:t>pay</w:t>
      </w:r>
      <w:r w:rsidRPr="00235009">
        <w:rPr>
          <w:rStyle w:val="Strong"/>
          <w:rFonts w:asciiTheme="minorHAnsi" w:hAnsiTheme="minorHAnsi" w:cstheme="minorHAnsi"/>
          <w:b w:val="0"/>
          <w:color w:val="474747"/>
          <w:sz w:val="24"/>
          <w:szCs w:val="24"/>
        </w:rPr>
        <w:t> for any appointments and book future appointments (routine dental and hygiene) on arrival at reception when</w:t>
      </w:r>
      <w:r w:rsidR="00A341EE">
        <w:rPr>
          <w:rStyle w:val="Strong"/>
          <w:rFonts w:asciiTheme="minorHAnsi" w:hAnsiTheme="minorHAnsi" w:cstheme="minorHAnsi"/>
          <w:b w:val="0"/>
          <w:color w:val="474747"/>
          <w:sz w:val="24"/>
          <w:szCs w:val="24"/>
        </w:rPr>
        <w:t xml:space="preserve"> asked</w:t>
      </w:r>
      <w:r w:rsidRPr="00235009">
        <w:rPr>
          <w:rStyle w:val="Strong"/>
          <w:rFonts w:asciiTheme="minorHAnsi" w:hAnsiTheme="minorHAnsi" w:cstheme="minorHAnsi"/>
          <w:b w:val="0"/>
          <w:color w:val="474747"/>
          <w:sz w:val="24"/>
          <w:szCs w:val="24"/>
        </w:rPr>
        <w:t>.</w:t>
      </w:r>
    </w:p>
    <w:p w14:paraId="22F2990B" w14:textId="257AEBC6" w:rsidR="00F15416" w:rsidRDefault="00F15416" w:rsidP="00F15416">
      <w:pPr>
        <w:pStyle w:val="ListParagraph"/>
        <w:numPr>
          <w:ilvl w:val="0"/>
          <w:numId w:val="25"/>
        </w:numPr>
        <w:rPr>
          <w:rFonts w:asciiTheme="minorHAnsi" w:hAnsiTheme="minorHAnsi" w:cstheme="minorHAnsi"/>
          <w:color w:val="474747"/>
          <w:sz w:val="24"/>
          <w:szCs w:val="24"/>
        </w:rPr>
      </w:pPr>
      <w:r w:rsidRPr="00235009">
        <w:rPr>
          <w:rFonts w:asciiTheme="minorHAnsi" w:hAnsiTheme="minorHAnsi" w:cstheme="minorHAnsi"/>
          <w:color w:val="474747"/>
          <w:sz w:val="24"/>
          <w:szCs w:val="24"/>
        </w:rPr>
        <w:t>Make sure we have your email and mobile</w:t>
      </w:r>
      <w:r w:rsidR="00235009">
        <w:rPr>
          <w:rFonts w:asciiTheme="minorHAnsi" w:hAnsiTheme="minorHAnsi" w:cstheme="minorHAnsi"/>
          <w:color w:val="474747"/>
          <w:sz w:val="24"/>
          <w:szCs w:val="24"/>
        </w:rPr>
        <w:t> contact detail</w:t>
      </w:r>
      <w:r w:rsidR="00A341EE">
        <w:rPr>
          <w:rFonts w:asciiTheme="minorHAnsi" w:hAnsiTheme="minorHAnsi" w:cstheme="minorHAnsi"/>
          <w:color w:val="474747"/>
          <w:sz w:val="24"/>
          <w:szCs w:val="24"/>
        </w:rPr>
        <w:t>s.</w:t>
      </w:r>
    </w:p>
    <w:p w14:paraId="42EB20D9" w14:textId="19FB3F8C" w:rsidR="00531943" w:rsidRPr="00235009" w:rsidRDefault="00531943" w:rsidP="00F15416">
      <w:pPr>
        <w:pStyle w:val="ListParagraph"/>
        <w:numPr>
          <w:ilvl w:val="0"/>
          <w:numId w:val="25"/>
        </w:numPr>
        <w:rPr>
          <w:rFonts w:asciiTheme="minorHAnsi" w:hAnsiTheme="minorHAnsi" w:cstheme="minorHAnsi"/>
          <w:color w:val="474747"/>
          <w:sz w:val="24"/>
          <w:szCs w:val="24"/>
        </w:rPr>
      </w:pPr>
      <w:r>
        <w:rPr>
          <w:rFonts w:asciiTheme="minorHAnsi" w:hAnsiTheme="minorHAnsi" w:cstheme="minorHAnsi"/>
          <w:color w:val="474747"/>
          <w:sz w:val="24"/>
          <w:szCs w:val="24"/>
        </w:rPr>
        <w:t xml:space="preserve">If you arrange an appointment for a child and don’t intend to accompany them, please make sure the reception team have a completed </w:t>
      </w:r>
      <w:r w:rsidR="00CF6CFA">
        <w:rPr>
          <w:rFonts w:asciiTheme="minorHAnsi" w:hAnsiTheme="minorHAnsi" w:cstheme="minorHAnsi"/>
          <w:color w:val="474747"/>
          <w:sz w:val="24"/>
          <w:szCs w:val="24"/>
        </w:rPr>
        <w:t>‘</w:t>
      </w:r>
      <w:hyperlink r:id="rId15" w:history="1">
        <w:r w:rsidR="00CF6CFA" w:rsidRPr="00FD77D0">
          <w:rPr>
            <w:rStyle w:val="Hyperlink"/>
            <w:rFonts w:asciiTheme="minorHAnsi" w:hAnsiTheme="minorHAnsi" w:cstheme="minorHAnsi"/>
            <w:sz w:val="24"/>
            <w:szCs w:val="24"/>
          </w:rPr>
          <w:t>Consent to treat an unaccompanied child</w:t>
        </w:r>
      </w:hyperlink>
      <w:r w:rsidR="00CF6CFA">
        <w:rPr>
          <w:rFonts w:asciiTheme="minorHAnsi" w:hAnsiTheme="minorHAnsi" w:cstheme="minorHAnsi"/>
          <w:color w:val="474747"/>
          <w:sz w:val="24"/>
          <w:szCs w:val="24"/>
        </w:rPr>
        <w:t>’ form.</w:t>
      </w:r>
    </w:p>
    <w:p w14:paraId="4FE5FEF5" w14:textId="77777777" w:rsidR="008662D1" w:rsidRPr="00A835C7" w:rsidRDefault="008662D1" w:rsidP="008662D1">
      <w:pPr>
        <w:pStyle w:val="Heading1"/>
        <w:rPr>
          <w:rFonts w:asciiTheme="minorHAnsi" w:hAnsiTheme="minorHAnsi" w:cstheme="minorHAnsi"/>
        </w:rPr>
      </w:pPr>
      <w:r w:rsidRPr="00A835C7">
        <w:rPr>
          <w:rFonts w:asciiTheme="minorHAnsi" w:hAnsiTheme="minorHAnsi" w:cstheme="minorHAnsi"/>
        </w:rPr>
        <w:t>Facilities</w:t>
      </w:r>
    </w:p>
    <w:p w14:paraId="4572CD2D" w14:textId="77777777" w:rsidR="008662D1" w:rsidRPr="00A835C7" w:rsidRDefault="008662D1" w:rsidP="008662D1">
      <w:pPr>
        <w:spacing w:after="120"/>
        <w:rPr>
          <w:rFonts w:asciiTheme="minorHAnsi" w:hAnsiTheme="minorHAnsi" w:cstheme="minorHAnsi"/>
        </w:rPr>
      </w:pPr>
      <w:r w:rsidRPr="00A835C7">
        <w:rPr>
          <w:rFonts w:asciiTheme="minorHAnsi" w:hAnsiTheme="minorHAnsi" w:cstheme="minorHAnsi"/>
        </w:rPr>
        <w:t>We have f</w:t>
      </w:r>
      <w:r w:rsidR="00C75FD9">
        <w:rPr>
          <w:rFonts w:asciiTheme="minorHAnsi" w:hAnsiTheme="minorHAnsi" w:cstheme="minorHAnsi"/>
        </w:rPr>
        <w:t>ive</w:t>
      </w:r>
      <w:r w:rsidRPr="00A835C7">
        <w:rPr>
          <w:rFonts w:asciiTheme="minorHAnsi" w:hAnsiTheme="minorHAnsi" w:cstheme="minorHAnsi"/>
        </w:rPr>
        <w:t xml:space="preserve"> treatment rooms at our dental practice.</w:t>
      </w:r>
    </w:p>
    <w:p w14:paraId="60361ED2" w14:textId="77777777" w:rsidR="008662D1" w:rsidRPr="00A835C7" w:rsidRDefault="009B1252" w:rsidP="008662D1">
      <w:pPr>
        <w:spacing w:after="120"/>
        <w:rPr>
          <w:rFonts w:asciiTheme="minorHAnsi" w:hAnsiTheme="minorHAnsi" w:cstheme="minorHAnsi"/>
        </w:rPr>
      </w:pPr>
      <w:r>
        <w:rPr>
          <w:rFonts w:asciiTheme="minorHAnsi" w:hAnsiTheme="minorHAnsi" w:cstheme="minorHAnsi"/>
        </w:rPr>
        <w:t>Three</w:t>
      </w:r>
      <w:r w:rsidR="008662D1" w:rsidRPr="00A835C7">
        <w:rPr>
          <w:rFonts w:asciiTheme="minorHAnsi" w:hAnsiTheme="minorHAnsi" w:cstheme="minorHAnsi"/>
        </w:rPr>
        <w:t xml:space="preserve"> ground floor surgeries, ground floor reception area and toilets are accessible to wheelchairs with parking and a ramp for wheelchair users and their escort only, at the rear of the surgery.  To request entry at the rear of the building, please ring the doorbell next to the rear door and a friendly receptionist will come to greet you as soon as possible.</w:t>
      </w:r>
    </w:p>
    <w:p w14:paraId="17495893" w14:textId="5A1D2D26" w:rsidR="008662D1" w:rsidRPr="00A835C7" w:rsidRDefault="008662D1" w:rsidP="008662D1">
      <w:pPr>
        <w:spacing w:after="120"/>
        <w:rPr>
          <w:rFonts w:asciiTheme="minorHAnsi" w:hAnsiTheme="minorHAnsi" w:cstheme="minorHAnsi"/>
        </w:rPr>
      </w:pPr>
      <w:r w:rsidRPr="00A835C7">
        <w:rPr>
          <w:rFonts w:asciiTheme="minorHAnsi" w:hAnsiTheme="minorHAnsi" w:cstheme="minorHAnsi"/>
        </w:rPr>
        <w:t xml:space="preserve">Please park on Bury Street </w:t>
      </w:r>
      <w:r w:rsidR="000515CD">
        <w:rPr>
          <w:rFonts w:asciiTheme="minorHAnsi" w:hAnsiTheme="minorHAnsi" w:cstheme="minorHAnsi"/>
        </w:rPr>
        <w:t xml:space="preserve">(free up to 1 hour) </w:t>
      </w:r>
      <w:r w:rsidRPr="00A835C7">
        <w:rPr>
          <w:rFonts w:asciiTheme="minorHAnsi" w:hAnsiTheme="minorHAnsi" w:cstheme="minorHAnsi"/>
        </w:rPr>
        <w:t xml:space="preserve">or in Bury Street car park </w:t>
      </w:r>
      <w:r w:rsidR="00D91E15" w:rsidRPr="00A835C7">
        <w:rPr>
          <w:rFonts w:asciiTheme="minorHAnsi" w:hAnsiTheme="minorHAnsi" w:cstheme="minorHAnsi"/>
        </w:rPr>
        <w:t xml:space="preserve">(Union Street - West) </w:t>
      </w:r>
      <w:r w:rsidRPr="00A835C7">
        <w:rPr>
          <w:rFonts w:asciiTheme="minorHAnsi" w:hAnsiTheme="minorHAnsi" w:cstheme="minorHAnsi"/>
        </w:rPr>
        <w:t>to avoid inconveniencing our neighbours if you are able to walk.</w:t>
      </w:r>
      <w:r w:rsidR="008668FE">
        <w:rPr>
          <w:rFonts w:asciiTheme="minorHAnsi" w:hAnsiTheme="minorHAnsi" w:cstheme="minorHAnsi"/>
        </w:rPr>
        <w:t xml:space="preserve">  Electric vehicle charging is provided in the nearby Stowmarket council run car parks, see </w:t>
      </w:r>
      <w:hyperlink r:id="rId16" w:history="1">
        <w:r w:rsidR="008668FE">
          <w:rPr>
            <w:rStyle w:val="Hyperlink"/>
            <w:rFonts w:asciiTheme="minorHAnsi" w:hAnsiTheme="minorHAnsi" w:cstheme="minorHAnsi"/>
          </w:rPr>
          <w:t>www.zap-map.com/charge-points/stowmarket</w:t>
        </w:r>
      </w:hyperlink>
      <w:r w:rsidR="008668FE">
        <w:rPr>
          <w:rFonts w:asciiTheme="minorHAnsi" w:hAnsiTheme="minorHAnsi" w:cstheme="minorHAnsi"/>
        </w:rPr>
        <w:t xml:space="preserve"> </w:t>
      </w:r>
    </w:p>
    <w:p w14:paraId="73D7C3A9" w14:textId="5BF12B77" w:rsidR="00D21D7C" w:rsidRPr="00A835C7" w:rsidRDefault="00D21D7C" w:rsidP="005E679F">
      <w:pPr>
        <w:pStyle w:val="Heading1"/>
        <w:spacing w:after="120"/>
        <w:rPr>
          <w:rFonts w:asciiTheme="minorHAnsi" w:hAnsiTheme="minorHAnsi" w:cstheme="minorHAnsi"/>
        </w:rPr>
      </w:pPr>
      <w:r w:rsidRPr="00A835C7">
        <w:rPr>
          <w:rFonts w:asciiTheme="minorHAnsi" w:hAnsiTheme="minorHAnsi" w:cstheme="minorHAnsi"/>
        </w:rPr>
        <w:t>Registration</w:t>
      </w:r>
    </w:p>
    <w:p w14:paraId="3E460294" w14:textId="0E9B40A8" w:rsidR="00CF6CFA" w:rsidRDefault="00CF6CFA" w:rsidP="005E679F">
      <w:pPr>
        <w:spacing w:after="120"/>
        <w:rPr>
          <w:rFonts w:asciiTheme="minorHAnsi" w:hAnsiTheme="minorHAnsi" w:cstheme="minorHAnsi"/>
        </w:rPr>
      </w:pPr>
      <w:r>
        <w:rPr>
          <w:rFonts w:asciiTheme="minorHAnsi" w:hAnsiTheme="minorHAnsi" w:cstheme="minorHAnsi"/>
        </w:rPr>
        <w:t>Patients yet to register with a dentist at the practice will be invited to join a waiting list should there be no availability.  Sometimes when the</w:t>
      </w:r>
      <w:r w:rsidR="00FD77D0">
        <w:rPr>
          <w:rFonts w:asciiTheme="minorHAnsi" w:hAnsiTheme="minorHAnsi" w:cstheme="minorHAnsi"/>
        </w:rPr>
        <w:t>re is a</w:t>
      </w:r>
      <w:r>
        <w:rPr>
          <w:rFonts w:asciiTheme="minorHAnsi" w:hAnsiTheme="minorHAnsi" w:cstheme="minorHAnsi"/>
        </w:rPr>
        <w:t xml:space="preserve"> prospect of a long wait, we will not have a waiting list – typically for a NHS dentist.  Please see the </w:t>
      </w:r>
      <w:hyperlink r:id="rId17" w:history="1">
        <w:r w:rsidRPr="00FD77D0">
          <w:rPr>
            <w:rStyle w:val="Hyperlink"/>
            <w:rFonts w:asciiTheme="minorHAnsi" w:hAnsiTheme="minorHAnsi" w:cstheme="minorHAnsi"/>
          </w:rPr>
          <w:t>‘New Patients</w:t>
        </w:r>
        <w:r w:rsidR="00FD77D0" w:rsidRPr="00FD77D0">
          <w:rPr>
            <w:rStyle w:val="Hyperlink"/>
            <w:rFonts w:asciiTheme="minorHAnsi" w:hAnsiTheme="minorHAnsi" w:cstheme="minorHAnsi"/>
          </w:rPr>
          <w:t>’</w:t>
        </w:r>
      </w:hyperlink>
      <w:r w:rsidR="00FD77D0">
        <w:rPr>
          <w:rFonts w:asciiTheme="minorHAnsi" w:hAnsiTheme="minorHAnsi" w:cstheme="minorHAnsi"/>
        </w:rPr>
        <w:t xml:space="preserve"> information on our website before contacting the reception team.</w:t>
      </w:r>
    </w:p>
    <w:p w14:paraId="377A1671" w14:textId="17DC7AF0" w:rsidR="00D21D7C" w:rsidRDefault="00D21D7C" w:rsidP="005E679F">
      <w:pPr>
        <w:spacing w:after="120"/>
        <w:rPr>
          <w:rFonts w:asciiTheme="minorHAnsi" w:hAnsiTheme="minorHAnsi" w:cstheme="minorHAnsi"/>
        </w:rPr>
      </w:pPr>
      <w:r w:rsidRPr="00A835C7">
        <w:rPr>
          <w:rFonts w:asciiTheme="minorHAnsi" w:hAnsiTheme="minorHAnsi" w:cstheme="minorHAnsi"/>
        </w:rPr>
        <w:t xml:space="preserve">We see patients </w:t>
      </w:r>
      <w:r w:rsidR="00C6656F" w:rsidRPr="00A835C7">
        <w:rPr>
          <w:rFonts w:asciiTheme="minorHAnsi" w:hAnsiTheme="minorHAnsi" w:cstheme="minorHAnsi"/>
        </w:rPr>
        <w:t>based on National Institute of Clinical Excellence (NICE) guidelines, between 3 and 24 months.  Your next examination will be booked for you at the end of each course of treatment.  If you do not attend the practice for 24</w:t>
      </w:r>
      <w:r w:rsidRPr="00A835C7">
        <w:rPr>
          <w:rFonts w:asciiTheme="minorHAnsi" w:hAnsiTheme="minorHAnsi" w:cstheme="minorHAnsi"/>
        </w:rPr>
        <w:t xml:space="preserve"> </w:t>
      </w:r>
      <w:r w:rsidR="000B0BD7" w:rsidRPr="00A835C7">
        <w:rPr>
          <w:rFonts w:asciiTheme="minorHAnsi" w:hAnsiTheme="minorHAnsi" w:cstheme="minorHAnsi"/>
        </w:rPr>
        <w:t>months,</w:t>
      </w:r>
      <w:r w:rsidRPr="00A835C7">
        <w:rPr>
          <w:rFonts w:asciiTheme="minorHAnsi" w:hAnsiTheme="minorHAnsi" w:cstheme="minorHAnsi"/>
        </w:rPr>
        <w:t xml:space="preserve"> you </w:t>
      </w:r>
      <w:r w:rsidR="00C6656F" w:rsidRPr="00A835C7">
        <w:rPr>
          <w:rFonts w:asciiTheme="minorHAnsi" w:hAnsiTheme="minorHAnsi" w:cstheme="minorHAnsi"/>
        </w:rPr>
        <w:t>may be removed from our NHS list</w:t>
      </w:r>
      <w:r w:rsidR="00FD77D0">
        <w:rPr>
          <w:rFonts w:asciiTheme="minorHAnsi" w:hAnsiTheme="minorHAnsi" w:cstheme="minorHAnsi"/>
        </w:rPr>
        <w:t xml:space="preserve"> and maybe </w:t>
      </w:r>
      <w:r w:rsidR="00C6656F" w:rsidRPr="00A835C7">
        <w:rPr>
          <w:rFonts w:asciiTheme="minorHAnsi" w:hAnsiTheme="minorHAnsi" w:cstheme="minorHAnsi"/>
        </w:rPr>
        <w:t xml:space="preserve">only to return to the practice as </w:t>
      </w:r>
      <w:r w:rsidR="009B1252">
        <w:rPr>
          <w:rFonts w:asciiTheme="minorHAnsi" w:hAnsiTheme="minorHAnsi" w:cstheme="minorHAnsi"/>
        </w:rPr>
        <w:t>a private</w:t>
      </w:r>
      <w:r w:rsidR="00C6656F" w:rsidRPr="00A835C7">
        <w:rPr>
          <w:rFonts w:asciiTheme="minorHAnsi" w:hAnsiTheme="minorHAnsi" w:cstheme="minorHAnsi"/>
        </w:rPr>
        <w:t xml:space="preserve"> patient.</w:t>
      </w:r>
    </w:p>
    <w:p w14:paraId="5B5D1C7B" w14:textId="77777777" w:rsidR="0078082E" w:rsidRPr="00A835C7" w:rsidRDefault="0078082E" w:rsidP="0078082E">
      <w:pPr>
        <w:pStyle w:val="Heading1"/>
        <w:spacing w:after="120"/>
        <w:rPr>
          <w:rFonts w:asciiTheme="minorHAnsi" w:hAnsiTheme="minorHAnsi" w:cstheme="minorHAnsi"/>
        </w:rPr>
      </w:pPr>
      <w:r w:rsidRPr="00A835C7">
        <w:rPr>
          <w:rFonts w:asciiTheme="minorHAnsi" w:hAnsiTheme="minorHAnsi" w:cstheme="minorHAnsi"/>
        </w:rPr>
        <w:t>Appointments</w:t>
      </w:r>
    </w:p>
    <w:p w14:paraId="1E1A7905" w14:textId="77777777" w:rsidR="0078082E" w:rsidRPr="00A835C7" w:rsidRDefault="0078082E" w:rsidP="0078082E">
      <w:pPr>
        <w:spacing w:after="120"/>
        <w:rPr>
          <w:rFonts w:asciiTheme="minorHAnsi" w:hAnsiTheme="minorHAnsi" w:cstheme="minorHAnsi"/>
        </w:rPr>
      </w:pPr>
      <w:r w:rsidRPr="00A835C7">
        <w:rPr>
          <w:rFonts w:asciiTheme="minorHAnsi" w:hAnsiTheme="minorHAnsi" w:cstheme="minorHAnsi"/>
        </w:rPr>
        <w:t>Please make your appointment with our reception team at the Wedgwood House Dental Practice either in person</w:t>
      </w:r>
      <w:r>
        <w:rPr>
          <w:rFonts w:asciiTheme="minorHAnsi" w:hAnsiTheme="minorHAnsi" w:cstheme="minorHAnsi"/>
        </w:rPr>
        <w:t xml:space="preserve"> e.g. when you attend your routine dental appointment</w:t>
      </w:r>
      <w:r w:rsidRPr="00A835C7">
        <w:rPr>
          <w:rFonts w:asciiTheme="minorHAnsi" w:hAnsiTheme="minorHAnsi" w:cstheme="minorHAnsi"/>
        </w:rPr>
        <w:t>, or by telephoning 01449 771 700.</w:t>
      </w:r>
      <w:r>
        <w:rPr>
          <w:rFonts w:asciiTheme="minorHAnsi" w:hAnsiTheme="minorHAnsi" w:cstheme="minorHAnsi"/>
        </w:rPr>
        <w:t xml:space="preserve">  Alternatively, from July 2022, we </w:t>
      </w:r>
      <w:r>
        <w:rPr>
          <w:rFonts w:asciiTheme="minorHAnsi" w:hAnsiTheme="minorHAnsi" w:cstheme="minorHAnsi"/>
        </w:rPr>
        <w:lastRenderedPageBreak/>
        <w:t>are introducing an online booking service so that new and existing patients can book certain appointments without needing to use the telephone 24-hours a day.</w:t>
      </w:r>
    </w:p>
    <w:p w14:paraId="78A18297" w14:textId="77777777" w:rsidR="0078082E" w:rsidRPr="00A835C7" w:rsidRDefault="0078082E" w:rsidP="0078082E">
      <w:pPr>
        <w:spacing w:after="120"/>
        <w:rPr>
          <w:rFonts w:asciiTheme="minorHAnsi" w:hAnsiTheme="minorHAnsi" w:cstheme="minorHAnsi"/>
        </w:rPr>
      </w:pPr>
      <w:r w:rsidRPr="00A835C7">
        <w:rPr>
          <w:rFonts w:asciiTheme="minorHAnsi" w:hAnsiTheme="minorHAnsi" w:cstheme="minorHAnsi"/>
        </w:rPr>
        <w:t xml:space="preserve">Our web site, </w:t>
      </w:r>
      <w:hyperlink r:id="rId18" w:history="1">
        <w:r w:rsidRPr="00A835C7">
          <w:rPr>
            <w:rStyle w:val="Hyperlink"/>
            <w:rFonts w:asciiTheme="minorHAnsi" w:hAnsiTheme="minorHAnsi" w:cstheme="minorHAnsi"/>
          </w:rPr>
          <w:t>www.wedgwood-house.com</w:t>
        </w:r>
      </w:hyperlink>
      <w:r w:rsidRPr="00A835C7">
        <w:rPr>
          <w:rFonts w:asciiTheme="minorHAnsi" w:hAnsiTheme="minorHAnsi" w:cstheme="minorHAnsi"/>
        </w:rPr>
        <w:t xml:space="preserve"> provides information about the dental practice including </w:t>
      </w:r>
      <w:r>
        <w:rPr>
          <w:rFonts w:asciiTheme="minorHAnsi" w:hAnsiTheme="minorHAnsi" w:cstheme="minorHAnsi"/>
        </w:rPr>
        <w:t xml:space="preserve">opening times, </w:t>
      </w:r>
      <w:r w:rsidRPr="00A835C7">
        <w:rPr>
          <w:rFonts w:asciiTheme="minorHAnsi" w:hAnsiTheme="minorHAnsi" w:cstheme="minorHAnsi"/>
        </w:rPr>
        <w:t>travel directions</w:t>
      </w:r>
      <w:r>
        <w:rPr>
          <w:rFonts w:asciiTheme="minorHAnsi" w:hAnsiTheme="minorHAnsi" w:cstheme="minorHAnsi"/>
        </w:rPr>
        <w:t>, the dental services offered and how to access them</w:t>
      </w:r>
      <w:r w:rsidRPr="00A835C7">
        <w:rPr>
          <w:rFonts w:asciiTheme="minorHAnsi" w:hAnsiTheme="minorHAnsi" w:cstheme="minorHAnsi"/>
        </w:rPr>
        <w:t>.  We support an email address for general enquiries (</w:t>
      </w:r>
      <w:hyperlink r:id="rId19" w:history="1">
        <w:r w:rsidRPr="00A835C7">
          <w:rPr>
            <w:rStyle w:val="Hyperlink"/>
            <w:rFonts w:asciiTheme="minorHAnsi" w:hAnsiTheme="minorHAnsi" w:cstheme="minorHAnsi"/>
          </w:rPr>
          <w:t>enquiries@wedgwood-house.com</w:t>
        </w:r>
      </w:hyperlink>
      <w:r w:rsidRPr="00A835C7">
        <w:rPr>
          <w:rFonts w:asciiTheme="minorHAnsi" w:hAnsiTheme="minorHAnsi" w:cstheme="minorHAnsi"/>
        </w:rPr>
        <w:t xml:space="preserve"> ), however it is not a means to make or change your appointment – </w:t>
      </w:r>
      <w:r>
        <w:rPr>
          <w:rFonts w:asciiTheme="minorHAnsi" w:hAnsiTheme="minorHAnsi" w:cstheme="minorHAnsi"/>
        </w:rPr>
        <w:t xml:space="preserve">please </w:t>
      </w:r>
      <w:r w:rsidRPr="00A835C7">
        <w:rPr>
          <w:rFonts w:asciiTheme="minorHAnsi" w:hAnsiTheme="minorHAnsi" w:cstheme="minorHAnsi"/>
          <w:b/>
        </w:rPr>
        <w:t>telephone</w:t>
      </w:r>
      <w:r>
        <w:rPr>
          <w:rFonts w:asciiTheme="minorHAnsi" w:hAnsiTheme="minorHAnsi" w:cstheme="minorHAnsi"/>
          <w:b/>
        </w:rPr>
        <w:t xml:space="preserve"> the reception team.</w:t>
      </w:r>
    </w:p>
    <w:p w14:paraId="671BC986" w14:textId="77777777" w:rsidR="0078082E" w:rsidRPr="00A835C7" w:rsidRDefault="0078082E" w:rsidP="0078082E">
      <w:pPr>
        <w:spacing w:after="120"/>
        <w:rPr>
          <w:rFonts w:asciiTheme="minorHAnsi" w:hAnsiTheme="minorHAnsi" w:cstheme="minorHAnsi"/>
        </w:rPr>
      </w:pPr>
      <w:r w:rsidRPr="00A835C7">
        <w:rPr>
          <w:rFonts w:asciiTheme="minorHAnsi" w:hAnsiTheme="minorHAnsi" w:cstheme="minorHAnsi"/>
        </w:rPr>
        <w:t xml:space="preserve">Our dental software has an online booking and reminder capability.  For all those patients who provide us their email address, they may receive emails from </w:t>
      </w:r>
      <w:hyperlink r:id="rId20" w:history="1">
        <w:r w:rsidRPr="00A835C7">
          <w:rPr>
            <w:rStyle w:val="Hyperlink"/>
            <w:rFonts w:asciiTheme="minorHAnsi" w:hAnsiTheme="minorHAnsi" w:cstheme="minorHAnsi"/>
          </w:rPr>
          <w:t>jill.geaney@soegateway.com</w:t>
        </w:r>
      </w:hyperlink>
      <w:r w:rsidRPr="00A835C7">
        <w:rPr>
          <w:rFonts w:asciiTheme="minorHAnsi" w:hAnsiTheme="minorHAnsi" w:cstheme="minorHAnsi"/>
        </w:rPr>
        <w:t>.</w:t>
      </w:r>
    </w:p>
    <w:p w14:paraId="300EFE76" w14:textId="77777777" w:rsidR="0078082E" w:rsidRPr="00A835C7" w:rsidRDefault="0078082E" w:rsidP="0078082E">
      <w:pPr>
        <w:spacing w:after="120"/>
        <w:rPr>
          <w:rFonts w:asciiTheme="minorHAnsi" w:hAnsiTheme="minorHAnsi" w:cstheme="minorHAnsi"/>
        </w:rPr>
      </w:pPr>
      <w:r>
        <w:rPr>
          <w:rFonts w:asciiTheme="minorHAnsi" w:hAnsiTheme="minorHAnsi" w:cstheme="minorHAnsi"/>
        </w:rPr>
        <w:t>When</w:t>
      </w:r>
      <w:r w:rsidRPr="00A835C7">
        <w:rPr>
          <w:rFonts w:asciiTheme="minorHAnsi" w:hAnsiTheme="minorHAnsi" w:cstheme="minorHAnsi"/>
        </w:rPr>
        <w:t xml:space="preserve"> making your appointment, our dental software will automatically send you an electronic diary (iCal) reminder</w:t>
      </w:r>
      <w:r>
        <w:rPr>
          <w:rFonts w:asciiTheme="minorHAnsi" w:hAnsiTheme="minorHAnsi" w:cstheme="minorHAnsi"/>
        </w:rPr>
        <w:t>, which patients with computers and smartphones can save into their calendars to help them remember their dental appointment.</w:t>
      </w:r>
    </w:p>
    <w:p w14:paraId="4A44B41B" w14:textId="546C2970" w:rsidR="0078082E" w:rsidRDefault="0078082E" w:rsidP="0078082E">
      <w:pPr>
        <w:spacing w:after="120"/>
        <w:rPr>
          <w:rFonts w:asciiTheme="minorHAnsi" w:hAnsiTheme="minorHAnsi" w:cstheme="minorHAnsi"/>
        </w:rPr>
      </w:pPr>
      <w:r w:rsidRPr="00A835C7">
        <w:rPr>
          <w:rFonts w:asciiTheme="minorHAnsi" w:hAnsiTheme="minorHAnsi" w:cstheme="minorHAnsi"/>
        </w:rPr>
        <w:t>If you wish to be seen by particular dentist then please ask at Reception.  We cannot always guarantee that there will be appointments available with that dentist; for example, Dr Jill Geaney normally takes new patients independently of the NHS</w:t>
      </w:r>
      <w:r>
        <w:rPr>
          <w:rFonts w:asciiTheme="minorHAnsi" w:hAnsiTheme="minorHAnsi" w:cstheme="minorHAnsi"/>
        </w:rPr>
        <w:t xml:space="preserve"> (private)</w:t>
      </w:r>
      <w:r w:rsidRPr="00A835C7">
        <w:rPr>
          <w:rFonts w:asciiTheme="minorHAnsi" w:hAnsiTheme="minorHAnsi" w:cstheme="minorHAnsi"/>
        </w:rPr>
        <w:t>.</w:t>
      </w:r>
      <w:r>
        <w:rPr>
          <w:rFonts w:asciiTheme="minorHAnsi" w:hAnsiTheme="minorHAnsi" w:cstheme="minorHAnsi"/>
        </w:rPr>
        <w:t xml:space="preserve"> </w:t>
      </w:r>
      <w:r w:rsidRPr="0078082E">
        <w:rPr>
          <w:rFonts w:asciiTheme="minorHAnsi" w:hAnsiTheme="minorHAnsi" w:cstheme="minorHAnsi"/>
        </w:rPr>
        <w:t xml:space="preserve"> </w:t>
      </w:r>
      <w:r w:rsidRPr="00DE1481">
        <w:rPr>
          <w:rFonts w:asciiTheme="minorHAnsi" w:hAnsiTheme="minorHAnsi" w:cstheme="minorHAnsi"/>
        </w:rPr>
        <w:t>Foundation Dentists only spend a one-year placement with the dental practice. Sometimes they remain longer, as an Associate Dentist.</w:t>
      </w:r>
      <w:r>
        <w:rPr>
          <w:rFonts w:asciiTheme="minorHAnsi" w:hAnsiTheme="minorHAnsi" w:cstheme="minorHAnsi"/>
        </w:rPr>
        <w:t xml:space="preserve">  </w:t>
      </w:r>
    </w:p>
    <w:p w14:paraId="48BE5556" w14:textId="4D315D7E" w:rsidR="0078082E" w:rsidRPr="00A2048A" w:rsidRDefault="0078082E" w:rsidP="0078082E">
      <w:pPr>
        <w:spacing w:after="120"/>
        <w:rPr>
          <w:rFonts w:asciiTheme="minorHAnsi" w:hAnsiTheme="minorHAnsi" w:cstheme="minorHAnsi"/>
        </w:rPr>
      </w:pPr>
      <w:r w:rsidRPr="00A2048A">
        <w:rPr>
          <w:rFonts w:asciiTheme="minorHAnsi" w:hAnsiTheme="minorHAnsi" w:cstheme="minorHAnsi"/>
        </w:rPr>
        <w:t>AT WEDGWOOD HOUSE DENTAL PRACTICE WE CELEBRATE THE WORK OF OUR NEW DENTISTS UNDERGOING THEIR FOUNDATION YEAR IN THE NHS, DENTISTS RETURNING TO THE NHS WORKFORCE, AND DENTISTS WITH MANY YEARS OF EXPERIENCE.</w:t>
      </w:r>
    </w:p>
    <w:p w14:paraId="535E7527" w14:textId="2682CC89" w:rsidR="0078082E" w:rsidRDefault="0078082E" w:rsidP="0078082E">
      <w:pPr>
        <w:spacing w:after="120"/>
        <w:rPr>
          <w:rFonts w:asciiTheme="minorHAnsi" w:hAnsiTheme="minorHAnsi" w:cstheme="minorHAnsi"/>
        </w:rPr>
      </w:pPr>
      <w:r w:rsidRPr="00A2048A">
        <w:rPr>
          <w:rFonts w:asciiTheme="minorHAnsi" w:hAnsiTheme="minorHAnsi" w:cstheme="minorHAnsi"/>
        </w:rPr>
        <w:t>Some appointment times will be lengthy to allow for the experience of your dentist.</w:t>
      </w:r>
      <w:r>
        <w:rPr>
          <w:rFonts w:asciiTheme="minorHAnsi" w:hAnsiTheme="minorHAnsi" w:cstheme="minorHAnsi"/>
        </w:rPr>
        <w:t xml:space="preserve">  </w:t>
      </w:r>
      <w:r w:rsidRPr="00A2048A">
        <w:rPr>
          <w:rFonts w:asciiTheme="minorHAnsi" w:hAnsiTheme="minorHAnsi" w:cstheme="minorHAnsi"/>
        </w:rPr>
        <w:t>Thank you for your patience.</w:t>
      </w:r>
    </w:p>
    <w:p w14:paraId="4B2B68B7" w14:textId="69C13B79" w:rsidR="0078082E" w:rsidRDefault="0078082E" w:rsidP="0078082E">
      <w:pPr>
        <w:spacing w:after="120"/>
        <w:rPr>
          <w:rFonts w:asciiTheme="minorHAnsi" w:hAnsiTheme="minorHAnsi" w:cstheme="minorHAnsi"/>
        </w:rPr>
      </w:pPr>
      <w:r>
        <w:rPr>
          <w:rFonts w:asciiTheme="minorHAnsi" w:hAnsiTheme="minorHAnsi" w:cstheme="minorHAnsi"/>
        </w:rPr>
        <w:t>O</w:t>
      </w:r>
      <w:r w:rsidRPr="00BF1CE3">
        <w:rPr>
          <w:rFonts w:asciiTheme="minorHAnsi" w:hAnsiTheme="minorHAnsi" w:cstheme="minorHAnsi"/>
        </w:rPr>
        <w:t>ur clinical professionals work to the GDC Scope of Practice.  Dental hygienists cannot fill or extract teeth, a dentist can, and with limitations so can a dental therapist. Only dentists can write prescriptions.</w:t>
      </w:r>
    </w:p>
    <w:p w14:paraId="61BBC431" w14:textId="77777777" w:rsidR="00D21D7C" w:rsidRPr="00A835C7" w:rsidRDefault="00D21D7C" w:rsidP="005E679F">
      <w:pPr>
        <w:pStyle w:val="Heading1"/>
        <w:spacing w:after="120"/>
        <w:rPr>
          <w:rFonts w:asciiTheme="minorHAnsi" w:hAnsiTheme="minorHAnsi" w:cstheme="minorHAnsi"/>
        </w:rPr>
      </w:pPr>
      <w:r w:rsidRPr="00A835C7">
        <w:rPr>
          <w:rFonts w:asciiTheme="minorHAnsi" w:hAnsiTheme="minorHAnsi" w:cstheme="minorHAnsi"/>
        </w:rPr>
        <w:t xml:space="preserve">Missed Appointments: </w:t>
      </w:r>
    </w:p>
    <w:p w14:paraId="7B626F27" w14:textId="3D246F3E" w:rsidR="00C2288A" w:rsidRDefault="00D21D7C" w:rsidP="005E679F">
      <w:pPr>
        <w:spacing w:after="120"/>
        <w:rPr>
          <w:rFonts w:asciiTheme="minorHAnsi" w:hAnsiTheme="minorHAnsi" w:cstheme="minorHAnsi"/>
        </w:rPr>
      </w:pPr>
      <w:r w:rsidRPr="00A835C7">
        <w:rPr>
          <w:rFonts w:asciiTheme="minorHAnsi" w:hAnsiTheme="minorHAnsi" w:cstheme="minorHAnsi"/>
        </w:rPr>
        <w:t xml:space="preserve">We have a high demand for NHS </w:t>
      </w:r>
      <w:r w:rsidR="00A9380A">
        <w:rPr>
          <w:rFonts w:asciiTheme="minorHAnsi" w:hAnsiTheme="minorHAnsi" w:cstheme="minorHAnsi"/>
        </w:rPr>
        <w:t xml:space="preserve">and Private </w:t>
      </w:r>
      <w:r w:rsidRPr="00A835C7">
        <w:rPr>
          <w:rFonts w:asciiTheme="minorHAnsi" w:hAnsiTheme="minorHAnsi" w:cstheme="minorHAnsi"/>
        </w:rPr>
        <w:t xml:space="preserve">treatment; if you are unable to attend your </w:t>
      </w:r>
      <w:r w:rsidR="00C75FD9" w:rsidRPr="00A835C7">
        <w:rPr>
          <w:rFonts w:asciiTheme="minorHAnsi" w:hAnsiTheme="minorHAnsi" w:cstheme="minorHAnsi"/>
        </w:rPr>
        <w:t>appointment,</w:t>
      </w:r>
      <w:r w:rsidRPr="00A835C7">
        <w:rPr>
          <w:rFonts w:asciiTheme="minorHAnsi" w:hAnsiTheme="minorHAnsi" w:cstheme="minorHAnsi"/>
        </w:rPr>
        <w:t xml:space="preserve"> we request that you </w:t>
      </w:r>
      <w:r w:rsidR="004D4D87">
        <w:rPr>
          <w:rFonts w:asciiTheme="minorHAnsi" w:hAnsiTheme="minorHAnsi" w:cstheme="minorHAnsi"/>
        </w:rPr>
        <w:t xml:space="preserve">please </w:t>
      </w:r>
      <w:r w:rsidRPr="00A835C7">
        <w:rPr>
          <w:rFonts w:asciiTheme="minorHAnsi" w:hAnsiTheme="minorHAnsi" w:cstheme="minorHAnsi"/>
        </w:rPr>
        <w:t xml:space="preserve">give us </w:t>
      </w:r>
      <w:r w:rsidRPr="00A835C7">
        <w:rPr>
          <w:rFonts w:asciiTheme="minorHAnsi" w:hAnsiTheme="minorHAnsi" w:cstheme="minorHAnsi"/>
          <w:b/>
        </w:rPr>
        <w:t>at least 24 hours</w:t>
      </w:r>
      <w:r w:rsidRPr="00A835C7">
        <w:rPr>
          <w:rFonts w:asciiTheme="minorHAnsi" w:hAnsiTheme="minorHAnsi" w:cstheme="minorHAnsi"/>
        </w:rPr>
        <w:t xml:space="preserve"> </w:t>
      </w:r>
      <w:r w:rsidR="00C6656F" w:rsidRPr="00A835C7">
        <w:rPr>
          <w:rFonts w:asciiTheme="minorHAnsi" w:hAnsiTheme="minorHAnsi" w:cstheme="minorHAnsi"/>
        </w:rPr>
        <w:t>(</w:t>
      </w:r>
      <w:r w:rsidR="00C2288A" w:rsidRPr="00A835C7">
        <w:rPr>
          <w:rFonts w:asciiTheme="minorHAnsi" w:hAnsiTheme="minorHAnsi" w:cstheme="minorHAnsi"/>
        </w:rPr>
        <w:t xml:space="preserve">one full </w:t>
      </w:r>
      <w:r w:rsidR="00C6656F" w:rsidRPr="00A835C7">
        <w:rPr>
          <w:rFonts w:asciiTheme="minorHAnsi" w:hAnsiTheme="minorHAnsi" w:cstheme="minorHAnsi"/>
        </w:rPr>
        <w:t xml:space="preserve">working day) </w:t>
      </w:r>
      <w:r w:rsidRPr="00A835C7">
        <w:rPr>
          <w:rFonts w:asciiTheme="minorHAnsi" w:hAnsiTheme="minorHAnsi" w:cstheme="minorHAnsi"/>
        </w:rPr>
        <w:t>notice</w:t>
      </w:r>
      <w:r w:rsidRPr="004D4D87">
        <w:rPr>
          <w:rFonts w:asciiTheme="minorHAnsi" w:hAnsiTheme="minorHAnsi" w:cstheme="minorHAnsi"/>
          <w:b/>
        </w:rPr>
        <w:t xml:space="preserve">.  </w:t>
      </w:r>
      <w:r w:rsidR="004D4D87" w:rsidRPr="004D4D87">
        <w:rPr>
          <w:rFonts w:asciiTheme="minorHAnsi" w:hAnsiTheme="minorHAnsi" w:cstheme="minorHAnsi"/>
          <w:b/>
        </w:rPr>
        <w:t>If you do have symptoms of Covid19</w:t>
      </w:r>
      <w:r w:rsidR="00E27384">
        <w:rPr>
          <w:rFonts w:asciiTheme="minorHAnsi" w:hAnsiTheme="minorHAnsi" w:cstheme="minorHAnsi"/>
          <w:b/>
        </w:rPr>
        <w:t>, the common cold or similar contagious illness</w:t>
      </w:r>
      <w:r w:rsidR="004D4D87" w:rsidRPr="004D4D87">
        <w:rPr>
          <w:rFonts w:asciiTheme="minorHAnsi" w:hAnsiTheme="minorHAnsi" w:cstheme="minorHAnsi"/>
          <w:b/>
        </w:rPr>
        <w:t xml:space="preserve"> then do not visit the practice AND contact us by telephone only.</w:t>
      </w:r>
      <w:r w:rsidR="004D4D87">
        <w:rPr>
          <w:rFonts w:asciiTheme="minorHAnsi" w:hAnsiTheme="minorHAnsi" w:cstheme="minorHAnsi"/>
        </w:rPr>
        <w:t xml:space="preserve">  </w:t>
      </w:r>
      <w:r w:rsidR="00C2288A" w:rsidRPr="004D4D87">
        <w:rPr>
          <w:rFonts w:asciiTheme="minorHAnsi" w:hAnsiTheme="minorHAnsi" w:cstheme="minorHAnsi"/>
        </w:rPr>
        <w:t>Please</w:t>
      </w:r>
      <w:r w:rsidR="00C2288A" w:rsidRPr="00A835C7">
        <w:rPr>
          <w:rFonts w:asciiTheme="minorHAnsi" w:hAnsiTheme="minorHAnsi" w:cstheme="minorHAnsi"/>
        </w:rPr>
        <w:t xml:space="preserve"> telephone the reception to change your appointment details.</w:t>
      </w:r>
    </w:p>
    <w:p w14:paraId="49DB6D56" w14:textId="04F3C73D" w:rsidR="00087360" w:rsidRPr="00A835C7" w:rsidRDefault="00087360" w:rsidP="005E679F">
      <w:pPr>
        <w:spacing w:after="120"/>
        <w:rPr>
          <w:rFonts w:asciiTheme="minorHAnsi" w:hAnsiTheme="minorHAnsi" w:cstheme="minorHAnsi"/>
        </w:rPr>
      </w:pPr>
      <w:r w:rsidRPr="00087360">
        <w:rPr>
          <w:rFonts w:asciiTheme="minorHAnsi" w:hAnsiTheme="minorHAnsi" w:cstheme="minorHAnsi"/>
        </w:rPr>
        <w:t>Adults not telling the reception team (tel. 01449 771 700) before your scheduled appointment that you cannot turn up will be considered a 'failure to attend'. Children will be considered "was not brought"</w:t>
      </w:r>
      <w:r>
        <w:rPr>
          <w:rFonts w:asciiTheme="minorHAnsi" w:hAnsiTheme="minorHAnsi" w:cstheme="minorHAnsi"/>
        </w:rPr>
        <w:t>.</w:t>
      </w:r>
    </w:p>
    <w:p w14:paraId="0A4F25D4" w14:textId="667819ED" w:rsidR="00D21D7C" w:rsidRDefault="00D21D7C" w:rsidP="005E679F">
      <w:pPr>
        <w:spacing w:after="120"/>
        <w:rPr>
          <w:rFonts w:asciiTheme="minorHAnsi" w:hAnsiTheme="minorHAnsi" w:cstheme="minorHAnsi"/>
        </w:rPr>
      </w:pPr>
      <w:r w:rsidRPr="00A835C7">
        <w:rPr>
          <w:rFonts w:asciiTheme="minorHAnsi" w:hAnsiTheme="minorHAnsi" w:cstheme="minorHAnsi"/>
        </w:rPr>
        <w:t xml:space="preserve">If you miss </w:t>
      </w:r>
      <w:r w:rsidR="00AA793A">
        <w:rPr>
          <w:rFonts w:asciiTheme="minorHAnsi" w:hAnsiTheme="minorHAnsi" w:cstheme="minorHAnsi"/>
        </w:rPr>
        <w:t xml:space="preserve">one </w:t>
      </w:r>
      <w:r w:rsidR="00A95918" w:rsidRPr="00A835C7">
        <w:rPr>
          <w:rFonts w:asciiTheme="minorHAnsi" w:hAnsiTheme="minorHAnsi" w:cstheme="minorHAnsi"/>
        </w:rPr>
        <w:t xml:space="preserve">NHS </w:t>
      </w:r>
      <w:r w:rsidR="00C75FD9" w:rsidRPr="00A835C7">
        <w:rPr>
          <w:rFonts w:asciiTheme="minorHAnsi" w:hAnsiTheme="minorHAnsi" w:cstheme="minorHAnsi"/>
        </w:rPr>
        <w:t>appointment,</w:t>
      </w:r>
      <w:r w:rsidRPr="00A835C7">
        <w:rPr>
          <w:rFonts w:asciiTheme="minorHAnsi" w:hAnsiTheme="minorHAnsi" w:cstheme="minorHAnsi"/>
        </w:rPr>
        <w:t xml:space="preserve"> we will rebook it for you and there will be no charge, however if you fail to attend another appointment</w:t>
      </w:r>
      <w:r w:rsidR="00E734EB">
        <w:rPr>
          <w:rFonts w:asciiTheme="minorHAnsi" w:hAnsiTheme="minorHAnsi" w:cstheme="minorHAnsi"/>
        </w:rPr>
        <w:t xml:space="preserve"> (or chose not to rebook)</w:t>
      </w:r>
      <w:r w:rsidRPr="00A835C7">
        <w:rPr>
          <w:rFonts w:asciiTheme="minorHAnsi" w:hAnsiTheme="minorHAnsi" w:cstheme="minorHAnsi"/>
        </w:rPr>
        <w:t xml:space="preserve"> you will automatically be removed from our NHS list and </w:t>
      </w:r>
      <w:r w:rsidR="00087360">
        <w:rPr>
          <w:rFonts w:asciiTheme="minorHAnsi" w:hAnsiTheme="minorHAnsi" w:cstheme="minorHAnsi"/>
        </w:rPr>
        <w:t xml:space="preserve">you </w:t>
      </w:r>
      <w:r w:rsidR="008E4B9C" w:rsidRPr="00A835C7">
        <w:rPr>
          <w:rFonts w:asciiTheme="minorHAnsi" w:hAnsiTheme="minorHAnsi" w:cstheme="minorHAnsi"/>
        </w:rPr>
        <w:t>may</w:t>
      </w:r>
      <w:r w:rsidRPr="00A835C7">
        <w:rPr>
          <w:rFonts w:asciiTheme="minorHAnsi" w:hAnsiTheme="minorHAnsi" w:cstheme="minorHAnsi"/>
        </w:rPr>
        <w:t xml:space="preserve"> only be able to attend as a</w:t>
      </w:r>
      <w:r w:rsidR="00431D14">
        <w:rPr>
          <w:rFonts w:asciiTheme="minorHAnsi" w:hAnsiTheme="minorHAnsi" w:cstheme="minorHAnsi"/>
        </w:rPr>
        <w:t xml:space="preserve"> private </w:t>
      </w:r>
      <w:r w:rsidRPr="00A835C7">
        <w:rPr>
          <w:rFonts w:asciiTheme="minorHAnsi" w:hAnsiTheme="minorHAnsi" w:cstheme="minorHAnsi"/>
        </w:rPr>
        <w:t>patient</w:t>
      </w:r>
      <w:r w:rsidR="008668FE">
        <w:rPr>
          <w:rFonts w:asciiTheme="minorHAnsi" w:hAnsiTheme="minorHAnsi" w:cstheme="minorHAnsi"/>
        </w:rPr>
        <w:t xml:space="preserve"> subject to dentist availability</w:t>
      </w:r>
      <w:r w:rsidRPr="00A835C7">
        <w:rPr>
          <w:rFonts w:asciiTheme="minorHAnsi" w:hAnsiTheme="minorHAnsi" w:cstheme="minorHAnsi"/>
        </w:rPr>
        <w:t>.</w:t>
      </w:r>
      <w:r w:rsidR="00AA793A">
        <w:rPr>
          <w:rFonts w:asciiTheme="minorHAnsi" w:hAnsiTheme="minorHAnsi" w:cstheme="minorHAnsi"/>
        </w:rPr>
        <w:t xml:space="preserve">  See NHS Provision later.</w:t>
      </w:r>
    </w:p>
    <w:p w14:paraId="196AF6D5" w14:textId="77777777" w:rsidR="00A9380A" w:rsidRDefault="00A9380A" w:rsidP="005E679F">
      <w:pPr>
        <w:spacing w:after="120"/>
        <w:rPr>
          <w:rFonts w:asciiTheme="minorHAnsi" w:hAnsiTheme="minorHAnsi" w:cstheme="minorHAnsi"/>
        </w:rPr>
      </w:pPr>
      <w:r>
        <w:rPr>
          <w:rFonts w:asciiTheme="minorHAnsi" w:hAnsiTheme="minorHAnsi" w:cstheme="minorHAnsi"/>
        </w:rPr>
        <w:lastRenderedPageBreak/>
        <w:t>Failure to attend a private appointment can result in a charge and you may be removed from our patient list.</w:t>
      </w:r>
    </w:p>
    <w:p w14:paraId="378C016D" w14:textId="77777777" w:rsidR="00D146A9" w:rsidRPr="00A835C7" w:rsidRDefault="00D146A9" w:rsidP="00D146A9">
      <w:pPr>
        <w:pStyle w:val="Heading1"/>
        <w:spacing w:after="120"/>
        <w:rPr>
          <w:rFonts w:asciiTheme="minorHAnsi" w:hAnsiTheme="minorHAnsi" w:cstheme="minorHAnsi"/>
        </w:rPr>
      </w:pPr>
      <w:r>
        <w:rPr>
          <w:rFonts w:asciiTheme="minorHAnsi" w:hAnsiTheme="minorHAnsi" w:cstheme="minorHAnsi"/>
        </w:rPr>
        <w:t>Private</w:t>
      </w:r>
      <w:r w:rsidRPr="00A835C7">
        <w:rPr>
          <w:rFonts w:asciiTheme="minorHAnsi" w:hAnsiTheme="minorHAnsi" w:cstheme="minorHAnsi"/>
        </w:rPr>
        <w:t xml:space="preserve"> Charges:</w:t>
      </w:r>
    </w:p>
    <w:p w14:paraId="111F8758" w14:textId="77777777" w:rsidR="00D146A9" w:rsidRPr="00451EA9" w:rsidRDefault="00D146A9" w:rsidP="005E679F">
      <w:pPr>
        <w:spacing w:after="120"/>
        <w:rPr>
          <w:rFonts w:asciiTheme="minorHAnsi" w:hAnsiTheme="minorHAnsi" w:cstheme="minorHAnsi"/>
        </w:rPr>
      </w:pPr>
      <w:r w:rsidRPr="00451EA9">
        <w:rPr>
          <w:rFonts w:asciiTheme="minorHAnsi" w:hAnsiTheme="minorHAnsi" w:cstheme="minorHAnsi"/>
        </w:rPr>
        <w:t xml:space="preserve">Our private price list is displayed in the WHDP reception and can be found on our website at </w:t>
      </w:r>
      <w:hyperlink r:id="rId21" w:history="1">
        <w:r w:rsidRPr="00451EA9">
          <w:rPr>
            <w:rStyle w:val="Hyperlink"/>
            <w:rFonts w:asciiTheme="minorHAnsi" w:hAnsiTheme="minorHAnsi" w:cstheme="minorHAnsi"/>
          </w:rPr>
          <w:t>www.wedgwood-house.com/fees</w:t>
        </w:r>
      </w:hyperlink>
      <w:r w:rsidRPr="00451EA9">
        <w:rPr>
          <w:rFonts w:asciiTheme="minorHAnsi" w:hAnsiTheme="minorHAnsi" w:cstheme="minorHAnsi"/>
        </w:rPr>
        <w:t>.  The full cost of your treatment(s) will be as agreed with your dentist.</w:t>
      </w:r>
    </w:p>
    <w:p w14:paraId="0197FF28" w14:textId="5060F961" w:rsidR="00451EA9" w:rsidRPr="00451EA9" w:rsidRDefault="00451EA9" w:rsidP="00451EA9">
      <w:pPr>
        <w:spacing w:after="120"/>
        <w:rPr>
          <w:rFonts w:asciiTheme="minorHAnsi" w:hAnsiTheme="minorHAnsi" w:cstheme="minorHAnsi"/>
        </w:rPr>
      </w:pPr>
      <w:r w:rsidRPr="00451EA9">
        <w:rPr>
          <w:rFonts w:asciiTheme="minorHAnsi" w:hAnsiTheme="minorHAnsi" w:cstheme="minorHAnsi"/>
        </w:rPr>
        <w:t>Please note under</w:t>
      </w:r>
      <w:r w:rsidR="00D04CDF">
        <w:rPr>
          <w:rFonts w:asciiTheme="minorHAnsi" w:hAnsiTheme="minorHAnsi" w:cstheme="minorHAnsi"/>
        </w:rPr>
        <w:t xml:space="preserve"> </w:t>
      </w:r>
      <w:r w:rsidRPr="00451EA9">
        <w:rPr>
          <w:rFonts w:asciiTheme="minorHAnsi" w:hAnsiTheme="minorHAnsi" w:cstheme="minorHAnsi"/>
        </w:rPr>
        <w:t xml:space="preserve">18s </w:t>
      </w:r>
      <w:r w:rsidRPr="000B0BD7">
        <w:rPr>
          <w:rFonts w:asciiTheme="minorHAnsi" w:hAnsiTheme="minorHAnsi" w:cstheme="minorHAnsi"/>
          <w:u w:val="single"/>
        </w:rPr>
        <w:t>accompanying</w:t>
      </w:r>
      <w:r w:rsidRPr="00451EA9">
        <w:rPr>
          <w:rFonts w:asciiTheme="minorHAnsi" w:hAnsiTheme="minorHAnsi" w:cstheme="minorHAnsi"/>
        </w:rPr>
        <w:t xml:space="preserve"> a private </w:t>
      </w:r>
      <w:r w:rsidR="000B0BD7" w:rsidRPr="00451EA9">
        <w:rPr>
          <w:rFonts w:asciiTheme="minorHAnsi" w:hAnsiTheme="minorHAnsi" w:cstheme="minorHAnsi"/>
        </w:rPr>
        <w:t>fee-paying</w:t>
      </w:r>
      <w:r w:rsidRPr="00451EA9">
        <w:rPr>
          <w:rFonts w:asciiTheme="minorHAnsi" w:hAnsiTheme="minorHAnsi" w:cstheme="minorHAnsi"/>
        </w:rPr>
        <w:t xml:space="preserve"> adult are charged a reduced </w:t>
      </w:r>
      <w:r w:rsidR="000B0BD7">
        <w:rPr>
          <w:rFonts w:asciiTheme="minorHAnsi" w:hAnsiTheme="minorHAnsi" w:cstheme="minorHAnsi"/>
        </w:rPr>
        <w:t xml:space="preserve">routine dentist </w:t>
      </w:r>
      <w:r w:rsidRPr="00451EA9">
        <w:rPr>
          <w:rFonts w:asciiTheme="minorHAnsi" w:hAnsiTheme="minorHAnsi" w:cstheme="minorHAnsi"/>
        </w:rPr>
        <w:t>private fee:</w:t>
      </w:r>
    </w:p>
    <w:p w14:paraId="3F24603F" w14:textId="77777777" w:rsidR="00451EA9" w:rsidRPr="00451EA9" w:rsidRDefault="00451EA9" w:rsidP="00451EA9">
      <w:pPr>
        <w:pStyle w:val="ListParagraph"/>
        <w:numPr>
          <w:ilvl w:val="0"/>
          <w:numId w:val="26"/>
        </w:numPr>
        <w:spacing w:after="120"/>
        <w:rPr>
          <w:rFonts w:asciiTheme="minorHAnsi" w:hAnsiTheme="minorHAnsi" w:cstheme="minorHAnsi"/>
          <w:sz w:val="24"/>
          <w:szCs w:val="24"/>
        </w:rPr>
      </w:pPr>
      <w:r w:rsidRPr="00451EA9">
        <w:rPr>
          <w:rFonts w:asciiTheme="minorHAnsi" w:hAnsiTheme="minorHAnsi" w:cstheme="minorHAnsi"/>
          <w:sz w:val="24"/>
          <w:szCs w:val="24"/>
        </w:rPr>
        <w:t>Under 18s : 50% off</w:t>
      </w:r>
    </w:p>
    <w:p w14:paraId="718D2BFF" w14:textId="77777777" w:rsidR="00451EA9" w:rsidRDefault="00451EA9" w:rsidP="00451EA9">
      <w:pPr>
        <w:pStyle w:val="ListParagraph"/>
        <w:numPr>
          <w:ilvl w:val="0"/>
          <w:numId w:val="26"/>
        </w:numPr>
        <w:spacing w:after="120"/>
        <w:rPr>
          <w:rFonts w:asciiTheme="minorHAnsi" w:hAnsiTheme="minorHAnsi" w:cstheme="minorHAnsi"/>
          <w:sz w:val="24"/>
          <w:szCs w:val="24"/>
        </w:rPr>
      </w:pPr>
      <w:r w:rsidRPr="00451EA9">
        <w:rPr>
          <w:rFonts w:asciiTheme="minorHAnsi" w:hAnsiTheme="minorHAnsi" w:cstheme="minorHAnsi"/>
          <w:sz w:val="24"/>
          <w:szCs w:val="24"/>
        </w:rPr>
        <w:t>Under 5s</w:t>
      </w:r>
      <w:r w:rsidR="00D04CDF">
        <w:rPr>
          <w:rFonts w:asciiTheme="minorHAnsi" w:hAnsiTheme="minorHAnsi" w:cstheme="minorHAnsi"/>
          <w:sz w:val="24"/>
          <w:szCs w:val="24"/>
        </w:rPr>
        <w:t xml:space="preserve"> :</w:t>
      </w:r>
      <w:r w:rsidRPr="00451EA9">
        <w:rPr>
          <w:rFonts w:asciiTheme="minorHAnsi" w:hAnsiTheme="minorHAnsi" w:cstheme="minorHAnsi"/>
          <w:sz w:val="24"/>
          <w:szCs w:val="24"/>
        </w:rPr>
        <w:t xml:space="preserve"> no cost</w:t>
      </w:r>
    </w:p>
    <w:p w14:paraId="23071BF1" w14:textId="6AA0981E" w:rsidR="000D2F8C" w:rsidRDefault="000D2F8C" w:rsidP="000B0BD7">
      <w:pPr>
        <w:spacing w:after="120"/>
        <w:rPr>
          <w:rFonts w:asciiTheme="minorHAnsi" w:hAnsiTheme="minorHAnsi" w:cstheme="minorHAnsi"/>
        </w:rPr>
      </w:pPr>
      <w:r>
        <w:rPr>
          <w:rFonts w:asciiTheme="minorHAnsi" w:hAnsiTheme="minorHAnsi" w:cstheme="minorHAnsi"/>
        </w:rPr>
        <w:t xml:space="preserve">There is a small </w:t>
      </w:r>
      <w:r w:rsidR="000B0BD7">
        <w:rPr>
          <w:rFonts w:asciiTheme="minorHAnsi" w:hAnsiTheme="minorHAnsi" w:cstheme="minorHAnsi"/>
        </w:rPr>
        <w:t>discount for children attending private hygien</w:t>
      </w:r>
      <w:r w:rsidR="00F23E02">
        <w:rPr>
          <w:rFonts w:asciiTheme="minorHAnsi" w:hAnsiTheme="minorHAnsi" w:cstheme="minorHAnsi"/>
        </w:rPr>
        <w:t>ist</w:t>
      </w:r>
      <w:r w:rsidR="000B0BD7">
        <w:rPr>
          <w:rFonts w:asciiTheme="minorHAnsi" w:hAnsiTheme="minorHAnsi" w:cstheme="minorHAnsi"/>
        </w:rPr>
        <w:t xml:space="preserve"> appointment</w:t>
      </w:r>
      <w:r w:rsidR="00F23E02">
        <w:rPr>
          <w:rFonts w:asciiTheme="minorHAnsi" w:hAnsiTheme="minorHAnsi" w:cstheme="minorHAnsi"/>
        </w:rPr>
        <w:t>.</w:t>
      </w:r>
      <w:r w:rsidR="00212FB5">
        <w:rPr>
          <w:rFonts w:asciiTheme="minorHAnsi" w:hAnsiTheme="minorHAnsi" w:cstheme="minorHAnsi"/>
        </w:rPr>
        <w:t xml:space="preserve">  </w:t>
      </w:r>
      <w:r w:rsidR="00E734EB">
        <w:rPr>
          <w:rFonts w:asciiTheme="minorHAnsi" w:hAnsiTheme="minorHAnsi" w:cstheme="minorHAnsi"/>
        </w:rPr>
        <w:t>Typically,</w:t>
      </w:r>
      <w:r w:rsidR="00212FB5">
        <w:rPr>
          <w:rFonts w:asciiTheme="minorHAnsi" w:hAnsiTheme="minorHAnsi" w:cstheme="minorHAnsi"/>
        </w:rPr>
        <w:t xml:space="preserve"> treatments would be for cleaning on or around orthodontic appliances.</w:t>
      </w:r>
    </w:p>
    <w:p w14:paraId="7EB6140E" w14:textId="57A8211F" w:rsidR="000B0BD7" w:rsidRPr="000B0BD7" w:rsidRDefault="000D2F8C" w:rsidP="000B0BD7">
      <w:pPr>
        <w:spacing w:after="120"/>
        <w:rPr>
          <w:rFonts w:asciiTheme="minorHAnsi" w:hAnsiTheme="minorHAnsi" w:cstheme="minorHAnsi"/>
        </w:rPr>
      </w:pPr>
      <w:r>
        <w:rPr>
          <w:rFonts w:asciiTheme="minorHAnsi" w:hAnsiTheme="minorHAnsi" w:cstheme="minorHAnsi"/>
        </w:rPr>
        <w:t xml:space="preserve">Sorry, no discounts </w:t>
      </w:r>
      <w:r w:rsidR="000B0BD7">
        <w:rPr>
          <w:rFonts w:asciiTheme="minorHAnsi" w:hAnsiTheme="minorHAnsi" w:cstheme="minorHAnsi"/>
        </w:rPr>
        <w:t xml:space="preserve">for </w:t>
      </w:r>
      <w:r>
        <w:rPr>
          <w:rFonts w:asciiTheme="minorHAnsi" w:hAnsiTheme="minorHAnsi" w:cstheme="minorHAnsi"/>
        </w:rPr>
        <w:t xml:space="preserve">children or adult </w:t>
      </w:r>
      <w:r w:rsidR="000B0BD7">
        <w:rPr>
          <w:rFonts w:asciiTheme="minorHAnsi" w:hAnsiTheme="minorHAnsi" w:cstheme="minorHAnsi"/>
        </w:rPr>
        <w:t xml:space="preserve">dentist treatments beyond the routine </w:t>
      </w:r>
      <w:r>
        <w:rPr>
          <w:rFonts w:asciiTheme="minorHAnsi" w:hAnsiTheme="minorHAnsi" w:cstheme="minorHAnsi"/>
        </w:rPr>
        <w:t>check-up</w:t>
      </w:r>
      <w:r w:rsidR="000B0BD7">
        <w:rPr>
          <w:rFonts w:asciiTheme="minorHAnsi" w:hAnsiTheme="minorHAnsi" w:cstheme="minorHAnsi"/>
        </w:rPr>
        <w:t>.</w:t>
      </w:r>
    </w:p>
    <w:p w14:paraId="4FDDDC82" w14:textId="77777777" w:rsidR="00D21D7C" w:rsidRPr="00A835C7" w:rsidRDefault="00D21D7C" w:rsidP="005E679F">
      <w:pPr>
        <w:pStyle w:val="Heading1"/>
        <w:spacing w:after="120"/>
        <w:rPr>
          <w:rFonts w:asciiTheme="minorHAnsi" w:hAnsiTheme="minorHAnsi" w:cstheme="minorHAnsi"/>
        </w:rPr>
      </w:pPr>
      <w:r w:rsidRPr="00A835C7">
        <w:rPr>
          <w:rFonts w:asciiTheme="minorHAnsi" w:hAnsiTheme="minorHAnsi" w:cstheme="minorHAnsi"/>
        </w:rPr>
        <w:t>NHS Charges:</w:t>
      </w:r>
    </w:p>
    <w:p w14:paraId="0D613F45" w14:textId="77777777" w:rsidR="00D21D7C" w:rsidRPr="00A835C7" w:rsidRDefault="00D21D7C" w:rsidP="005E679F">
      <w:pPr>
        <w:spacing w:after="120"/>
        <w:rPr>
          <w:rFonts w:asciiTheme="minorHAnsi" w:hAnsiTheme="minorHAnsi" w:cstheme="minorHAnsi"/>
          <w:b/>
        </w:rPr>
      </w:pPr>
      <w:r w:rsidRPr="00A835C7">
        <w:rPr>
          <w:rFonts w:asciiTheme="minorHAnsi" w:hAnsiTheme="minorHAnsi" w:cstheme="minorHAnsi"/>
          <w:b/>
        </w:rPr>
        <w:t>Paying patients:</w:t>
      </w:r>
    </w:p>
    <w:p w14:paraId="66C4FDF3" w14:textId="77777777" w:rsidR="00C2288A" w:rsidRPr="00A835C7" w:rsidRDefault="00D21D7C" w:rsidP="005E679F">
      <w:pPr>
        <w:spacing w:after="120"/>
        <w:rPr>
          <w:rFonts w:asciiTheme="minorHAnsi" w:hAnsiTheme="minorHAnsi" w:cstheme="minorHAnsi"/>
        </w:rPr>
      </w:pPr>
      <w:r w:rsidRPr="00A835C7">
        <w:rPr>
          <w:rFonts w:asciiTheme="minorHAnsi" w:hAnsiTheme="minorHAnsi" w:cstheme="minorHAnsi"/>
        </w:rPr>
        <w:t xml:space="preserve">You will be asked to pay for your check up on the </w:t>
      </w:r>
      <w:r w:rsidR="00C2288A" w:rsidRPr="00A835C7">
        <w:rPr>
          <w:rFonts w:asciiTheme="minorHAnsi" w:hAnsiTheme="minorHAnsi" w:cstheme="minorHAnsi"/>
        </w:rPr>
        <w:t>day.</w:t>
      </w:r>
    </w:p>
    <w:p w14:paraId="2E4F42D9" w14:textId="7EE04336" w:rsidR="00C2288A" w:rsidRPr="00A835C7" w:rsidRDefault="00D21D7C" w:rsidP="005E679F">
      <w:pPr>
        <w:spacing w:after="120"/>
        <w:rPr>
          <w:rFonts w:asciiTheme="minorHAnsi" w:hAnsiTheme="minorHAnsi" w:cstheme="minorHAnsi"/>
        </w:rPr>
      </w:pPr>
      <w:r w:rsidRPr="00A835C7">
        <w:rPr>
          <w:rFonts w:asciiTheme="minorHAnsi" w:hAnsiTheme="minorHAnsi" w:cstheme="minorHAnsi"/>
        </w:rPr>
        <w:t xml:space="preserve">Band 2 patients </w:t>
      </w:r>
      <w:r w:rsidR="00A95918" w:rsidRPr="00A835C7">
        <w:rPr>
          <w:rFonts w:asciiTheme="minorHAnsi" w:hAnsiTheme="minorHAnsi" w:cstheme="minorHAnsi"/>
        </w:rPr>
        <w:t>must</w:t>
      </w:r>
      <w:r w:rsidRPr="00A835C7">
        <w:rPr>
          <w:rFonts w:asciiTheme="minorHAnsi" w:hAnsiTheme="minorHAnsi" w:cstheme="minorHAnsi"/>
        </w:rPr>
        <w:t xml:space="preserve"> pay for the remainder of their trea</w:t>
      </w:r>
      <w:r w:rsidR="00C2288A" w:rsidRPr="00A835C7">
        <w:rPr>
          <w:rFonts w:asciiTheme="minorHAnsi" w:hAnsiTheme="minorHAnsi" w:cstheme="minorHAnsi"/>
        </w:rPr>
        <w:t xml:space="preserve">tment </w:t>
      </w:r>
      <w:r w:rsidR="00F23E02">
        <w:rPr>
          <w:rFonts w:asciiTheme="minorHAnsi" w:hAnsiTheme="minorHAnsi" w:cstheme="minorHAnsi"/>
        </w:rPr>
        <w:t xml:space="preserve">by (at or before) </w:t>
      </w:r>
      <w:r w:rsidR="00C2288A" w:rsidRPr="00A835C7">
        <w:rPr>
          <w:rFonts w:asciiTheme="minorHAnsi" w:hAnsiTheme="minorHAnsi" w:cstheme="minorHAnsi"/>
        </w:rPr>
        <w:t xml:space="preserve">the final </w:t>
      </w:r>
      <w:r w:rsidR="008A513C" w:rsidRPr="00A835C7">
        <w:rPr>
          <w:rFonts w:asciiTheme="minorHAnsi" w:hAnsiTheme="minorHAnsi" w:cstheme="minorHAnsi"/>
        </w:rPr>
        <w:t>a</w:t>
      </w:r>
      <w:r w:rsidR="00C2288A" w:rsidRPr="00A835C7">
        <w:rPr>
          <w:rFonts w:asciiTheme="minorHAnsi" w:hAnsiTheme="minorHAnsi" w:cstheme="minorHAnsi"/>
        </w:rPr>
        <w:t>ppointment.</w:t>
      </w:r>
    </w:p>
    <w:p w14:paraId="31C44411" w14:textId="77777777" w:rsidR="00C6656F" w:rsidRPr="00A835C7" w:rsidRDefault="00D21D7C" w:rsidP="005E679F">
      <w:pPr>
        <w:spacing w:after="120"/>
        <w:rPr>
          <w:rFonts w:asciiTheme="minorHAnsi" w:hAnsiTheme="minorHAnsi" w:cstheme="minorHAnsi"/>
        </w:rPr>
      </w:pPr>
      <w:r w:rsidRPr="00A835C7">
        <w:rPr>
          <w:rFonts w:asciiTheme="minorHAnsi" w:hAnsiTheme="minorHAnsi" w:cstheme="minorHAnsi"/>
        </w:rPr>
        <w:t>Band 3 patients will be asked for deposit before their treatment appointments are booked</w:t>
      </w:r>
      <w:r w:rsidR="008F6370" w:rsidRPr="00A835C7">
        <w:rPr>
          <w:rFonts w:asciiTheme="minorHAnsi" w:hAnsiTheme="minorHAnsi" w:cstheme="minorHAnsi"/>
        </w:rPr>
        <w:t xml:space="preserve"> and must pay for the remainder of their treatment by the final appointment</w:t>
      </w:r>
      <w:r w:rsidRPr="00A835C7">
        <w:rPr>
          <w:rFonts w:asciiTheme="minorHAnsi" w:hAnsiTheme="minorHAnsi" w:cstheme="minorHAnsi"/>
        </w:rPr>
        <w:t>.</w:t>
      </w:r>
    </w:p>
    <w:p w14:paraId="517413B8" w14:textId="77777777" w:rsidR="00C6656F" w:rsidRPr="00A835C7" w:rsidRDefault="00C6656F" w:rsidP="005E679F">
      <w:pPr>
        <w:spacing w:after="120"/>
        <w:rPr>
          <w:rFonts w:asciiTheme="minorHAnsi" w:hAnsiTheme="minorHAnsi" w:cstheme="minorHAnsi"/>
        </w:rPr>
      </w:pPr>
      <w:r w:rsidRPr="00A835C7">
        <w:rPr>
          <w:rFonts w:asciiTheme="minorHAnsi" w:hAnsiTheme="minorHAnsi" w:cstheme="minorHAnsi"/>
        </w:rPr>
        <w:t>You will be informed as to the appropriate NHS treatment band during your examination.</w:t>
      </w:r>
    </w:p>
    <w:p w14:paraId="6D2567FC" w14:textId="77777777" w:rsidR="00D21D7C" w:rsidRDefault="008F6370" w:rsidP="005E679F">
      <w:pPr>
        <w:spacing w:after="120"/>
        <w:rPr>
          <w:rFonts w:asciiTheme="minorHAnsi" w:hAnsiTheme="minorHAnsi" w:cstheme="minorHAnsi"/>
        </w:rPr>
      </w:pPr>
      <w:r w:rsidRPr="00A835C7">
        <w:rPr>
          <w:rFonts w:asciiTheme="minorHAnsi" w:hAnsiTheme="minorHAnsi" w:cstheme="minorHAnsi"/>
        </w:rPr>
        <w:t xml:space="preserve">A notice at </w:t>
      </w:r>
      <w:r w:rsidR="00C6656F" w:rsidRPr="00A835C7">
        <w:rPr>
          <w:rFonts w:asciiTheme="minorHAnsi" w:hAnsiTheme="minorHAnsi" w:cstheme="minorHAnsi"/>
        </w:rPr>
        <w:t>reception clearly shows you the valid costs for the three NHS treatment bands.</w:t>
      </w:r>
      <w:r w:rsidR="00C1432D" w:rsidRPr="00A835C7">
        <w:rPr>
          <w:rFonts w:asciiTheme="minorHAnsi" w:hAnsiTheme="minorHAnsi" w:cstheme="minorHAnsi"/>
        </w:rPr>
        <w:t xml:space="preserve">  For more information on NHS bands please see </w:t>
      </w:r>
      <w:hyperlink r:id="rId22" w:history="1">
        <w:r w:rsidR="008E4B9C" w:rsidRPr="00A835C7">
          <w:rPr>
            <w:rStyle w:val="Hyperlink"/>
            <w:rFonts w:asciiTheme="minorHAnsi" w:hAnsiTheme="minorHAnsi" w:cstheme="minorHAnsi"/>
          </w:rPr>
          <w:t>www.nhs.uk</w:t>
        </w:r>
      </w:hyperlink>
      <w:r w:rsidR="00C1432D" w:rsidRPr="00A835C7">
        <w:rPr>
          <w:rFonts w:asciiTheme="minorHAnsi" w:hAnsiTheme="minorHAnsi" w:cstheme="minorHAnsi"/>
        </w:rPr>
        <w:t xml:space="preserve"> </w:t>
      </w:r>
    </w:p>
    <w:p w14:paraId="4F132F33" w14:textId="77777777" w:rsidR="00D21D7C" w:rsidRPr="00A835C7" w:rsidRDefault="00D21D7C" w:rsidP="005E679F">
      <w:pPr>
        <w:spacing w:after="120"/>
        <w:rPr>
          <w:rFonts w:asciiTheme="minorHAnsi" w:hAnsiTheme="minorHAnsi" w:cstheme="minorHAnsi"/>
          <w:b/>
        </w:rPr>
      </w:pPr>
      <w:r w:rsidRPr="00A835C7">
        <w:rPr>
          <w:rFonts w:asciiTheme="minorHAnsi" w:hAnsiTheme="minorHAnsi" w:cstheme="minorHAnsi"/>
          <w:b/>
        </w:rPr>
        <w:t xml:space="preserve">Exempt Patients: </w:t>
      </w:r>
    </w:p>
    <w:p w14:paraId="0606ECA5" w14:textId="52B13BB3" w:rsidR="00FD07A9" w:rsidRPr="00A835C7" w:rsidRDefault="007C7378" w:rsidP="007C7378">
      <w:pPr>
        <w:spacing w:after="120"/>
        <w:rPr>
          <w:rFonts w:asciiTheme="minorHAnsi" w:hAnsiTheme="minorHAnsi" w:cstheme="minorHAnsi"/>
        </w:rPr>
      </w:pPr>
      <w:r w:rsidRPr="00A835C7">
        <w:rPr>
          <w:rFonts w:asciiTheme="minorHAnsi" w:hAnsiTheme="minorHAnsi" w:cstheme="minorHAnsi"/>
          <w:b/>
        </w:rPr>
        <w:t xml:space="preserve">If you are exempt from NHS dental treatment </w:t>
      </w:r>
      <w:r w:rsidR="000B0BD7" w:rsidRPr="00A835C7">
        <w:rPr>
          <w:rFonts w:asciiTheme="minorHAnsi" w:hAnsiTheme="minorHAnsi" w:cstheme="minorHAnsi"/>
          <w:b/>
        </w:rPr>
        <w:t>charges,</w:t>
      </w:r>
      <w:r w:rsidRPr="00A835C7">
        <w:rPr>
          <w:rFonts w:asciiTheme="minorHAnsi" w:hAnsiTheme="minorHAnsi" w:cstheme="minorHAnsi"/>
          <w:b/>
        </w:rPr>
        <w:t xml:space="preserve"> we must see evidence at every appointment.</w:t>
      </w:r>
      <w:r w:rsidRPr="00A835C7">
        <w:rPr>
          <w:rFonts w:asciiTheme="minorHAnsi" w:hAnsiTheme="minorHAnsi" w:cstheme="minorHAnsi"/>
        </w:rPr>
        <w:t xml:space="preserve">  The government check each patient’s exemption status and you could face prosecution if you wrongly claim that you are exempt.  Our reception team have clear guidelines to follow; they can advise you to bring in the appropriate evidence.</w:t>
      </w:r>
    </w:p>
    <w:p w14:paraId="4C515CD7" w14:textId="77777777" w:rsidR="00E10AEE" w:rsidRPr="00A835C7" w:rsidRDefault="00E10AEE" w:rsidP="00E10AEE">
      <w:pPr>
        <w:pStyle w:val="Heading1"/>
        <w:rPr>
          <w:rFonts w:asciiTheme="minorHAnsi" w:hAnsiTheme="minorHAnsi" w:cstheme="minorHAnsi"/>
        </w:rPr>
      </w:pPr>
      <w:r w:rsidRPr="00A835C7">
        <w:rPr>
          <w:rFonts w:asciiTheme="minorHAnsi" w:hAnsiTheme="minorHAnsi" w:cstheme="minorHAnsi"/>
        </w:rPr>
        <w:t>Patient Refunds for NHS dental treatment</w:t>
      </w:r>
    </w:p>
    <w:p w14:paraId="68637075" w14:textId="77777777" w:rsidR="00E10AEE" w:rsidRPr="00A835C7" w:rsidRDefault="00E10AEE" w:rsidP="00E10AEE">
      <w:pPr>
        <w:spacing w:after="120"/>
        <w:rPr>
          <w:rFonts w:asciiTheme="minorHAnsi" w:hAnsiTheme="minorHAnsi" w:cstheme="minorHAnsi"/>
          <w:color w:val="000000"/>
        </w:rPr>
      </w:pPr>
      <w:r w:rsidRPr="00A835C7">
        <w:rPr>
          <w:rFonts w:asciiTheme="minorHAnsi" w:hAnsiTheme="minorHAnsi" w:cstheme="minorHAnsi"/>
          <w:color w:val="000000"/>
        </w:rPr>
        <w:t>We regret that we are unable to give refunds to NHS patients.</w:t>
      </w:r>
    </w:p>
    <w:p w14:paraId="49DE15DD" w14:textId="77777777" w:rsidR="00E10AEE" w:rsidRPr="00A835C7" w:rsidRDefault="00E10AEE" w:rsidP="00E10AEE">
      <w:pPr>
        <w:spacing w:after="120"/>
        <w:rPr>
          <w:rFonts w:asciiTheme="minorHAnsi" w:hAnsiTheme="minorHAnsi" w:cstheme="minorHAnsi"/>
          <w:color w:val="000000"/>
        </w:rPr>
      </w:pPr>
      <w:r w:rsidRPr="00A835C7">
        <w:rPr>
          <w:rFonts w:asciiTheme="minorHAnsi" w:hAnsiTheme="minorHAnsi" w:cstheme="minorHAnsi"/>
          <w:color w:val="000000"/>
        </w:rPr>
        <w:t>If you require a refund for your dental treatment you must complete an HC5 form, these can be obtained from your local Job Centr</w:t>
      </w:r>
      <w:r w:rsidR="00A60928" w:rsidRPr="00A835C7">
        <w:rPr>
          <w:rFonts w:asciiTheme="minorHAnsi" w:hAnsiTheme="minorHAnsi" w:cstheme="minorHAnsi"/>
          <w:color w:val="000000"/>
        </w:rPr>
        <w:t xml:space="preserve">e, </w:t>
      </w:r>
      <w:r w:rsidRPr="00A835C7">
        <w:rPr>
          <w:rFonts w:asciiTheme="minorHAnsi" w:hAnsiTheme="minorHAnsi" w:cstheme="minorHAnsi"/>
          <w:color w:val="000000"/>
        </w:rPr>
        <w:t>Post Office</w:t>
      </w:r>
      <w:r w:rsidR="00A60928" w:rsidRPr="00A835C7">
        <w:rPr>
          <w:rFonts w:asciiTheme="minorHAnsi" w:hAnsiTheme="minorHAnsi" w:cstheme="minorHAnsi"/>
          <w:color w:val="000000"/>
        </w:rPr>
        <w:t xml:space="preserve"> or from the NHS </w:t>
      </w:r>
      <w:r w:rsidR="00A60928" w:rsidRPr="00A835C7">
        <w:rPr>
          <w:rFonts w:asciiTheme="minorHAnsi" w:hAnsiTheme="minorHAnsi" w:cstheme="minorHAnsi"/>
          <w:color w:val="000000"/>
        </w:rPr>
        <w:lastRenderedPageBreak/>
        <w:t>website [</w:t>
      </w:r>
      <w:hyperlink r:id="rId23" w:history="1">
        <w:r w:rsidR="008A513C" w:rsidRPr="00A835C7">
          <w:rPr>
            <w:rStyle w:val="Hyperlink"/>
            <w:rFonts w:asciiTheme="minorHAnsi" w:hAnsiTheme="minorHAnsi" w:cstheme="minorHAnsi"/>
          </w:rPr>
          <w:t>www.nhs.uk</w:t>
        </w:r>
      </w:hyperlink>
      <w:r w:rsidR="00A60928" w:rsidRPr="00A835C7">
        <w:rPr>
          <w:rFonts w:asciiTheme="minorHAnsi" w:hAnsiTheme="minorHAnsi" w:cstheme="minorHAnsi"/>
          <w:color w:val="000000"/>
        </w:rPr>
        <w:t>]</w:t>
      </w:r>
      <w:r w:rsidRPr="00A835C7">
        <w:rPr>
          <w:rFonts w:asciiTheme="minorHAnsi" w:hAnsiTheme="minorHAnsi" w:cstheme="minorHAnsi"/>
          <w:color w:val="000000"/>
        </w:rPr>
        <w:t>.  If you are unable to obtain an HC5 form then please contact reception.</w:t>
      </w:r>
    </w:p>
    <w:p w14:paraId="67F9A58F" w14:textId="77777777" w:rsidR="00E10AEE" w:rsidRPr="00A835C7" w:rsidRDefault="00E10AEE" w:rsidP="00E10AEE">
      <w:pPr>
        <w:spacing w:after="120"/>
        <w:rPr>
          <w:rFonts w:asciiTheme="minorHAnsi" w:hAnsiTheme="minorHAnsi" w:cstheme="minorHAnsi"/>
          <w:color w:val="000000"/>
        </w:rPr>
      </w:pPr>
      <w:r w:rsidRPr="00A835C7">
        <w:rPr>
          <w:rFonts w:asciiTheme="minorHAnsi" w:hAnsiTheme="minorHAnsi" w:cstheme="minorHAnsi"/>
          <w:color w:val="000000"/>
        </w:rPr>
        <w:t>A separate HC5 form needs to be completed for each course of dental treatment you are claiming for.  You must attach receipts for each payment that you made.</w:t>
      </w:r>
    </w:p>
    <w:p w14:paraId="6F515CD4" w14:textId="77777777" w:rsidR="00E10AEE" w:rsidRPr="00A835C7" w:rsidRDefault="00E10AEE" w:rsidP="00E10AEE">
      <w:pPr>
        <w:spacing w:after="120"/>
        <w:rPr>
          <w:rFonts w:asciiTheme="minorHAnsi" w:hAnsiTheme="minorHAnsi" w:cstheme="minorHAnsi"/>
          <w:color w:val="000000"/>
        </w:rPr>
      </w:pPr>
      <w:r w:rsidRPr="00A835C7">
        <w:rPr>
          <w:rFonts w:asciiTheme="minorHAnsi" w:hAnsiTheme="minorHAnsi" w:cstheme="minorHAnsi"/>
          <w:color w:val="000000"/>
        </w:rPr>
        <w:t>Once you have completed this your claim will be investigated and if a refund is due you will receive it.</w:t>
      </w:r>
    </w:p>
    <w:p w14:paraId="1F6310DA" w14:textId="3B74C274" w:rsidR="00E10AEE" w:rsidRPr="00A835C7" w:rsidRDefault="00E10AEE" w:rsidP="00E10AEE">
      <w:pPr>
        <w:spacing w:after="120"/>
        <w:rPr>
          <w:rFonts w:asciiTheme="minorHAnsi" w:hAnsiTheme="minorHAnsi" w:cstheme="minorHAnsi"/>
          <w:color w:val="000000"/>
        </w:rPr>
      </w:pPr>
      <w:r w:rsidRPr="00A835C7">
        <w:rPr>
          <w:rFonts w:asciiTheme="minorHAnsi" w:hAnsiTheme="minorHAnsi" w:cstheme="minorHAnsi"/>
          <w:color w:val="000000"/>
        </w:rPr>
        <w:t xml:space="preserve">For more </w:t>
      </w:r>
      <w:r w:rsidR="003F2B57" w:rsidRPr="00A835C7">
        <w:rPr>
          <w:rFonts w:asciiTheme="minorHAnsi" w:hAnsiTheme="minorHAnsi" w:cstheme="minorHAnsi"/>
          <w:color w:val="000000"/>
        </w:rPr>
        <w:t>information,</w:t>
      </w:r>
      <w:r w:rsidRPr="00A835C7">
        <w:rPr>
          <w:rFonts w:asciiTheme="minorHAnsi" w:hAnsiTheme="minorHAnsi" w:cstheme="minorHAnsi"/>
          <w:color w:val="000000"/>
        </w:rPr>
        <w:t xml:space="preserve"> please ask reception</w:t>
      </w:r>
      <w:r w:rsidR="004748FE">
        <w:rPr>
          <w:rFonts w:asciiTheme="minorHAnsi" w:hAnsiTheme="minorHAnsi" w:cstheme="minorHAnsi"/>
          <w:color w:val="000000"/>
        </w:rPr>
        <w:t>, or see our website.</w:t>
      </w:r>
    </w:p>
    <w:p w14:paraId="368A3AF6" w14:textId="77777777" w:rsidR="00EC2A2E" w:rsidRPr="00A835C7" w:rsidRDefault="00EC2A2E" w:rsidP="00EC2A2E">
      <w:pPr>
        <w:pStyle w:val="Heading1"/>
        <w:rPr>
          <w:rFonts w:asciiTheme="minorHAnsi" w:hAnsiTheme="minorHAnsi" w:cstheme="minorHAnsi"/>
        </w:rPr>
      </w:pPr>
      <w:r w:rsidRPr="00A835C7">
        <w:rPr>
          <w:rFonts w:asciiTheme="minorHAnsi" w:hAnsiTheme="minorHAnsi" w:cstheme="minorHAnsi"/>
        </w:rPr>
        <w:t>NHS Provision</w:t>
      </w:r>
    </w:p>
    <w:p w14:paraId="7004B8F2" w14:textId="77777777" w:rsidR="00EC2A2E" w:rsidRPr="00A835C7" w:rsidRDefault="00EC2A2E" w:rsidP="00EC2A2E">
      <w:pPr>
        <w:spacing w:after="120"/>
        <w:rPr>
          <w:rFonts w:asciiTheme="minorHAnsi" w:hAnsiTheme="minorHAnsi" w:cstheme="minorHAnsi"/>
        </w:rPr>
      </w:pPr>
      <w:r w:rsidRPr="00A835C7">
        <w:rPr>
          <w:rFonts w:asciiTheme="minorHAnsi" w:hAnsiTheme="minorHAnsi" w:cstheme="minorHAnsi"/>
        </w:rPr>
        <w:t>From 1</w:t>
      </w:r>
      <w:r w:rsidRPr="00A835C7">
        <w:rPr>
          <w:rFonts w:asciiTheme="minorHAnsi" w:hAnsiTheme="minorHAnsi" w:cstheme="minorHAnsi"/>
          <w:vertAlign w:val="superscript"/>
        </w:rPr>
        <w:t>st</w:t>
      </w:r>
      <w:r w:rsidR="007C7378" w:rsidRPr="00A835C7">
        <w:rPr>
          <w:rFonts w:asciiTheme="minorHAnsi" w:hAnsiTheme="minorHAnsi" w:cstheme="minorHAnsi"/>
        </w:rPr>
        <w:t xml:space="preserve"> April 2006, </w:t>
      </w:r>
      <w:r w:rsidRPr="00A835C7">
        <w:rPr>
          <w:rFonts w:asciiTheme="minorHAnsi" w:hAnsiTheme="minorHAnsi" w:cstheme="minorHAnsi"/>
        </w:rPr>
        <w:t xml:space="preserve">we will continue to treat our longstanding patients and, if there is an appointment available, provide a course of treatment for those people previously unable to access a dentist. </w:t>
      </w:r>
      <w:r w:rsidR="00C91B84" w:rsidRPr="00A835C7">
        <w:rPr>
          <w:rFonts w:asciiTheme="minorHAnsi" w:hAnsiTheme="minorHAnsi" w:cstheme="minorHAnsi"/>
        </w:rPr>
        <w:t xml:space="preserve"> </w:t>
      </w:r>
      <w:r w:rsidRPr="00A835C7">
        <w:rPr>
          <w:rFonts w:asciiTheme="minorHAnsi" w:hAnsiTheme="minorHAnsi" w:cstheme="minorHAnsi"/>
        </w:rPr>
        <w:t>This treatment will include:</w:t>
      </w:r>
    </w:p>
    <w:p w14:paraId="003803FE" w14:textId="77777777" w:rsidR="00EC2A2E" w:rsidRPr="00A835C7" w:rsidRDefault="00EC2A2E" w:rsidP="00EC2A2E">
      <w:pPr>
        <w:numPr>
          <w:ilvl w:val="0"/>
          <w:numId w:val="11"/>
        </w:numPr>
        <w:spacing w:after="120"/>
        <w:rPr>
          <w:rFonts w:asciiTheme="minorHAnsi" w:hAnsiTheme="minorHAnsi" w:cstheme="minorHAnsi"/>
        </w:rPr>
      </w:pPr>
      <w:r w:rsidRPr="00A835C7">
        <w:rPr>
          <w:rFonts w:asciiTheme="minorHAnsi" w:hAnsiTheme="minorHAnsi" w:cstheme="minorHAnsi"/>
        </w:rPr>
        <w:t>NHS treatment that will prevent further deterioration of their oral health.</w:t>
      </w:r>
    </w:p>
    <w:p w14:paraId="7FFDE649" w14:textId="77777777" w:rsidR="00EC2A2E" w:rsidRPr="00A835C7" w:rsidRDefault="00EC2A2E" w:rsidP="00EC2A2E">
      <w:pPr>
        <w:numPr>
          <w:ilvl w:val="0"/>
          <w:numId w:val="11"/>
        </w:numPr>
        <w:spacing w:after="120"/>
        <w:rPr>
          <w:rFonts w:asciiTheme="minorHAnsi" w:hAnsiTheme="minorHAnsi" w:cstheme="minorHAnsi"/>
        </w:rPr>
      </w:pPr>
      <w:r w:rsidRPr="00A835C7">
        <w:rPr>
          <w:rFonts w:asciiTheme="minorHAnsi" w:hAnsiTheme="minorHAnsi" w:cstheme="minorHAnsi"/>
        </w:rPr>
        <w:t>Dental advice and necessary treatment in an emergency</w:t>
      </w:r>
      <w:r w:rsidR="00C91B84" w:rsidRPr="00A835C7">
        <w:rPr>
          <w:rFonts w:asciiTheme="minorHAnsi" w:hAnsiTheme="minorHAnsi" w:cstheme="minorHAnsi"/>
        </w:rPr>
        <w:t>.</w:t>
      </w:r>
    </w:p>
    <w:p w14:paraId="4A787582" w14:textId="77777777" w:rsidR="00EC2A2E" w:rsidRPr="00A835C7" w:rsidRDefault="00EC2A2E" w:rsidP="00EC2A2E">
      <w:pPr>
        <w:numPr>
          <w:ilvl w:val="0"/>
          <w:numId w:val="11"/>
        </w:numPr>
        <w:spacing w:after="120"/>
        <w:rPr>
          <w:rFonts w:asciiTheme="minorHAnsi" w:hAnsiTheme="minorHAnsi" w:cstheme="minorHAnsi"/>
        </w:rPr>
      </w:pPr>
      <w:r w:rsidRPr="00A835C7">
        <w:rPr>
          <w:rFonts w:asciiTheme="minorHAnsi" w:hAnsiTheme="minorHAnsi" w:cstheme="minorHAnsi"/>
        </w:rPr>
        <w:t>If dental treatment is in Band 2 or 3, a written treatment plan will be provided explaining the treatment that the dentist advises and which NHS cost band this will fit in.</w:t>
      </w:r>
    </w:p>
    <w:p w14:paraId="0A40CF2D" w14:textId="77777777" w:rsidR="00EC2A2E" w:rsidRPr="00A835C7" w:rsidRDefault="00EC2A2E" w:rsidP="00EC2A2E">
      <w:pPr>
        <w:numPr>
          <w:ilvl w:val="0"/>
          <w:numId w:val="11"/>
        </w:numPr>
        <w:spacing w:after="120"/>
        <w:rPr>
          <w:rFonts w:asciiTheme="minorHAnsi" w:hAnsiTheme="minorHAnsi" w:cstheme="minorHAnsi"/>
        </w:rPr>
      </w:pPr>
      <w:r w:rsidRPr="00A835C7">
        <w:rPr>
          <w:rFonts w:asciiTheme="minorHAnsi" w:hAnsiTheme="minorHAnsi" w:cstheme="minorHAnsi"/>
        </w:rPr>
        <w:t>Free repair and replacement of some treatments if they fail within a year.</w:t>
      </w:r>
    </w:p>
    <w:p w14:paraId="2B281F48" w14:textId="77777777" w:rsidR="00E365A1" w:rsidRDefault="00E365A1" w:rsidP="00E365A1">
      <w:pPr>
        <w:spacing w:after="120"/>
        <w:ind w:left="60"/>
        <w:rPr>
          <w:rFonts w:asciiTheme="minorHAnsi" w:hAnsiTheme="minorHAnsi" w:cstheme="minorHAnsi"/>
        </w:rPr>
      </w:pPr>
      <w:r w:rsidRPr="00A835C7">
        <w:rPr>
          <w:rFonts w:asciiTheme="minorHAnsi" w:hAnsiTheme="minorHAnsi" w:cstheme="minorHAnsi"/>
        </w:rPr>
        <w:t>All NHS treatments: examinations, planned treatment or emergencies MUST have a signed NHS form.  Please don’t leave the practice until you have completed one.</w:t>
      </w:r>
    </w:p>
    <w:p w14:paraId="42B451BA" w14:textId="190FE70B" w:rsidR="004748FE" w:rsidRPr="00A835C7" w:rsidRDefault="004748FE" w:rsidP="00E365A1">
      <w:pPr>
        <w:spacing w:after="120"/>
        <w:ind w:left="60"/>
        <w:rPr>
          <w:rFonts w:asciiTheme="minorHAnsi" w:hAnsiTheme="minorHAnsi" w:cstheme="minorHAnsi"/>
        </w:rPr>
      </w:pPr>
      <w:r>
        <w:rPr>
          <w:rFonts w:asciiTheme="minorHAnsi" w:hAnsiTheme="minorHAnsi" w:cstheme="minorHAnsi"/>
        </w:rPr>
        <w:t>If you do not attend or cancel an appointment, we may terminate the NHS Course of Treatment and, if applicable, charge you for any money due.</w:t>
      </w:r>
      <w:r w:rsidR="00AA793A">
        <w:rPr>
          <w:rFonts w:asciiTheme="minorHAnsi" w:hAnsiTheme="minorHAnsi" w:cstheme="minorHAnsi"/>
        </w:rPr>
        <w:t xml:space="preserve">  </w:t>
      </w:r>
      <w:r w:rsidR="00AA793A" w:rsidRPr="00AA793A">
        <w:rPr>
          <w:rFonts w:asciiTheme="minorHAnsi" w:hAnsiTheme="minorHAnsi" w:cstheme="minorHAnsi"/>
        </w:rPr>
        <w:t>You may then need to pay again for a new course of treatment.</w:t>
      </w:r>
      <w:r w:rsidR="00AA793A">
        <w:rPr>
          <w:rFonts w:asciiTheme="minorHAnsi" w:hAnsiTheme="minorHAnsi" w:cstheme="minorHAnsi"/>
        </w:rPr>
        <w:t xml:space="preserve">  </w:t>
      </w:r>
      <w:r w:rsidR="00AA793A" w:rsidRPr="00AA793A">
        <w:rPr>
          <w:rFonts w:asciiTheme="minorHAnsi" w:hAnsiTheme="minorHAnsi" w:cstheme="minorHAnsi"/>
        </w:rPr>
        <w:t xml:space="preserve">For more information see </w:t>
      </w:r>
      <w:hyperlink r:id="rId24" w:history="1">
        <w:r w:rsidR="00AA793A" w:rsidRPr="003D581D">
          <w:rPr>
            <w:rStyle w:val="Hyperlink"/>
            <w:rFonts w:asciiTheme="minorHAnsi" w:hAnsiTheme="minorHAnsi" w:cstheme="minorHAnsi"/>
          </w:rPr>
          <w:t>https://www.nhs.uk/nhs-services/dentists/what-happens-when-you-visit-the-dentist/</w:t>
        </w:r>
      </w:hyperlink>
      <w:r w:rsidR="00AA793A">
        <w:rPr>
          <w:rFonts w:asciiTheme="minorHAnsi" w:hAnsiTheme="minorHAnsi" w:cstheme="minorHAnsi"/>
        </w:rPr>
        <w:t xml:space="preserve"> </w:t>
      </w:r>
    </w:p>
    <w:p w14:paraId="3D44DF5A" w14:textId="77777777" w:rsidR="00EC2A2E" w:rsidRPr="00A835C7" w:rsidRDefault="00EC2A2E" w:rsidP="00EC2A2E">
      <w:pPr>
        <w:pStyle w:val="Heading1"/>
        <w:rPr>
          <w:rFonts w:asciiTheme="minorHAnsi" w:hAnsiTheme="minorHAnsi" w:cstheme="minorHAnsi"/>
        </w:rPr>
      </w:pPr>
      <w:r w:rsidRPr="00A835C7">
        <w:rPr>
          <w:rFonts w:asciiTheme="minorHAnsi" w:hAnsiTheme="minorHAnsi" w:cstheme="minorHAnsi"/>
        </w:rPr>
        <w:t>Private treatment for NHS patients</w:t>
      </w:r>
    </w:p>
    <w:p w14:paraId="16396381" w14:textId="77777777" w:rsidR="00EC2A2E" w:rsidRPr="00A835C7" w:rsidRDefault="00EC2A2E" w:rsidP="00A341EE">
      <w:pPr>
        <w:spacing w:after="120"/>
        <w:rPr>
          <w:rFonts w:asciiTheme="minorHAnsi" w:hAnsiTheme="minorHAnsi" w:cstheme="minorHAnsi"/>
        </w:rPr>
      </w:pPr>
      <w:r w:rsidRPr="00A835C7">
        <w:rPr>
          <w:rFonts w:asciiTheme="minorHAnsi" w:hAnsiTheme="minorHAnsi" w:cstheme="minorHAnsi"/>
        </w:rPr>
        <w:t>The NHS provides all the treatments that are necessary to prevent deterioration in your oral health.</w:t>
      </w:r>
    </w:p>
    <w:p w14:paraId="32AAFD3E" w14:textId="77777777" w:rsidR="00EC2A2E" w:rsidRPr="00A835C7" w:rsidRDefault="00EC2A2E" w:rsidP="00A341EE">
      <w:pPr>
        <w:spacing w:after="120"/>
        <w:rPr>
          <w:rFonts w:asciiTheme="minorHAnsi" w:hAnsiTheme="minorHAnsi" w:cstheme="minorHAnsi"/>
        </w:rPr>
      </w:pPr>
      <w:r w:rsidRPr="00A835C7">
        <w:rPr>
          <w:rFonts w:asciiTheme="minorHAnsi" w:hAnsiTheme="minorHAnsi" w:cstheme="minorHAnsi"/>
        </w:rPr>
        <w:t xml:space="preserve">There are some treatments (for example cosmetic) which are not routinely available under the NHS, and you may choose to have these privately. </w:t>
      </w:r>
      <w:r w:rsidR="00C91B84" w:rsidRPr="00A835C7">
        <w:rPr>
          <w:rFonts w:asciiTheme="minorHAnsi" w:hAnsiTheme="minorHAnsi" w:cstheme="minorHAnsi"/>
        </w:rPr>
        <w:t xml:space="preserve"> </w:t>
      </w:r>
      <w:r w:rsidRPr="00A835C7">
        <w:rPr>
          <w:rFonts w:asciiTheme="minorHAnsi" w:hAnsiTheme="minorHAnsi" w:cstheme="minorHAnsi"/>
        </w:rPr>
        <w:t>You may also choose to have some treatment privately as an alternative to NHS treatment.</w:t>
      </w:r>
      <w:r w:rsidR="00C91B84" w:rsidRPr="00A835C7">
        <w:rPr>
          <w:rFonts w:asciiTheme="minorHAnsi" w:hAnsiTheme="minorHAnsi" w:cstheme="minorHAnsi"/>
        </w:rPr>
        <w:t xml:space="preserve"> </w:t>
      </w:r>
      <w:r w:rsidRPr="00A835C7">
        <w:rPr>
          <w:rFonts w:asciiTheme="minorHAnsi" w:hAnsiTheme="minorHAnsi" w:cstheme="minorHAnsi"/>
        </w:rPr>
        <w:t xml:space="preserve"> Your dentist will give you a written estimate and treatment plan before the treatment is started.</w:t>
      </w:r>
    </w:p>
    <w:p w14:paraId="64C201E6" w14:textId="77777777" w:rsidR="00EC2A2E" w:rsidRPr="00A835C7" w:rsidRDefault="00EC2A2E" w:rsidP="00EC2A2E">
      <w:pPr>
        <w:pStyle w:val="Heading1"/>
        <w:rPr>
          <w:rFonts w:asciiTheme="minorHAnsi" w:hAnsiTheme="minorHAnsi" w:cstheme="minorHAnsi"/>
        </w:rPr>
      </w:pPr>
      <w:r w:rsidRPr="00A835C7">
        <w:rPr>
          <w:rFonts w:asciiTheme="minorHAnsi" w:hAnsiTheme="minorHAnsi" w:cstheme="minorHAnsi"/>
        </w:rPr>
        <w:t>Repair and replacement</w:t>
      </w:r>
    </w:p>
    <w:p w14:paraId="01CFAE3F" w14:textId="39E076AB" w:rsidR="00EC2A2E" w:rsidRPr="00A835C7" w:rsidRDefault="00EC2A2E" w:rsidP="00EC2A2E">
      <w:pPr>
        <w:tabs>
          <w:tab w:val="left" w:pos="720"/>
        </w:tabs>
        <w:spacing w:after="120"/>
        <w:jc w:val="both"/>
        <w:rPr>
          <w:rFonts w:asciiTheme="minorHAnsi" w:hAnsiTheme="minorHAnsi" w:cstheme="minorHAnsi"/>
        </w:rPr>
      </w:pPr>
      <w:r w:rsidRPr="00A835C7">
        <w:rPr>
          <w:rFonts w:asciiTheme="minorHAnsi" w:hAnsiTheme="minorHAnsi" w:cstheme="minorHAnsi"/>
        </w:rPr>
        <w:t xml:space="preserve">If you are 18 or over and </w:t>
      </w:r>
      <w:r w:rsidR="009A0BC9">
        <w:rPr>
          <w:rFonts w:asciiTheme="minorHAnsi" w:hAnsiTheme="minorHAnsi" w:cstheme="minorHAnsi"/>
        </w:rPr>
        <w:t xml:space="preserve">should </w:t>
      </w:r>
      <w:r w:rsidRPr="00A835C7">
        <w:rPr>
          <w:rFonts w:asciiTheme="minorHAnsi" w:hAnsiTheme="minorHAnsi" w:cstheme="minorHAnsi"/>
        </w:rPr>
        <w:t xml:space="preserve">a filling, root filling, </w:t>
      </w:r>
      <w:r w:rsidR="00803F29" w:rsidRPr="00A835C7">
        <w:rPr>
          <w:rFonts w:asciiTheme="minorHAnsi" w:hAnsiTheme="minorHAnsi" w:cstheme="minorHAnsi"/>
        </w:rPr>
        <w:t>pin lay</w:t>
      </w:r>
      <w:r w:rsidRPr="00A835C7">
        <w:rPr>
          <w:rFonts w:asciiTheme="minorHAnsi" w:hAnsiTheme="minorHAnsi" w:cstheme="minorHAnsi"/>
        </w:rPr>
        <w:t>, inlay or crown provided by the dentist under the NHS within the last 12 months be repaired or replaced, you will not be charged if you return to the dentist, unless:</w:t>
      </w:r>
    </w:p>
    <w:p w14:paraId="175C6AA0" w14:textId="77777777" w:rsidR="00EC2A2E" w:rsidRPr="00A835C7" w:rsidRDefault="00EC2A2E" w:rsidP="00EC2A2E">
      <w:pPr>
        <w:numPr>
          <w:ilvl w:val="0"/>
          <w:numId w:val="12"/>
        </w:numPr>
        <w:spacing w:after="120"/>
        <w:jc w:val="both"/>
        <w:rPr>
          <w:rFonts w:asciiTheme="minorHAnsi" w:hAnsiTheme="minorHAnsi" w:cstheme="minorHAnsi"/>
        </w:rPr>
      </w:pPr>
      <w:r w:rsidRPr="00A835C7">
        <w:rPr>
          <w:rFonts w:asciiTheme="minorHAnsi" w:hAnsiTheme="minorHAnsi" w:cstheme="minorHAnsi"/>
        </w:rPr>
        <w:t>The treatment was temporary</w:t>
      </w:r>
      <w:r w:rsidR="00C91B84" w:rsidRPr="00A835C7">
        <w:rPr>
          <w:rFonts w:asciiTheme="minorHAnsi" w:hAnsiTheme="minorHAnsi" w:cstheme="minorHAnsi"/>
        </w:rPr>
        <w:t>.</w:t>
      </w:r>
    </w:p>
    <w:p w14:paraId="4F733765" w14:textId="77777777" w:rsidR="00EC2A2E" w:rsidRPr="00A835C7" w:rsidRDefault="00EC2A2E" w:rsidP="00EC2A2E">
      <w:pPr>
        <w:numPr>
          <w:ilvl w:val="0"/>
          <w:numId w:val="12"/>
        </w:numPr>
        <w:spacing w:after="120"/>
        <w:jc w:val="both"/>
        <w:rPr>
          <w:rFonts w:asciiTheme="minorHAnsi" w:hAnsiTheme="minorHAnsi" w:cstheme="minorHAnsi"/>
        </w:rPr>
      </w:pPr>
      <w:r w:rsidRPr="00A835C7">
        <w:rPr>
          <w:rFonts w:asciiTheme="minorHAnsi" w:hAnsiTheme="minorHAnsi" w:cstheme="minorHAnsi"/>
        </w:rPr>
        <w:t>It was provided against the dentist’s advice</w:t>
      </w:r>
      <w:r w:rsidR="00C91B84" w:rsidRPr="00A835C7">
        <w:rPr>
          <w:rFonts w:asciiTheme="minorHAnsi" w:hAnsiTheme="minorHAnsi" w:cstheme="minorHAnsi"/>
        </w:rPr>
        <w:t>.</w:t>
      </w:r>
    </w:p>
    <w:p w14:paraId="1221022C" w14:textId="77777777" w:rsidR="00EC2A2E" w:rsidRPr="00A835C7" w:rsidRDefault="00EC2A2E" w:rsidP="00EC2A2E">
      <w:pPr>
        <w:numPr>
          <w:ilvl w:val="0"/>
          <w:numId w:val="12"/>
        </w:numPr>
        <w:spacing w:after="120"/>
        <w:jc w:val="both"/>
        <w:rPr>
          <w:rFonts w:asciiTheme="minorHAnsi" w:hAnsiTheme="minorHAnsi" w:cstheme="minorHAnsi"/>
        </w:rPr>
      </w:pPr>
      <w:r w:rsidRPr="00A835C7">
        <w:rPr>
          <w:rFonts w:asciiTheme="minorHAnsi" w:hAnsiTheme="minorHAnsi" w:cstheme="minorHAnsi"/>
        </w:rPr>
        <w:lastRenderedPageBreak/>
        <w:t>The repla</w:t>
      </w:r>
      <w:r w:rsidR="00C91B84" w:rsidRPr="00A835C7">
        <w:rPr>
          <w:rFonts w:asciiTheme="minorHAnsi" w:hAnsiTheme="minorHAnsi" w:cstheme="minorHAnsi"/>
        </w:rPr>
        <w:t xml:space="preserve">cement is necessary because of </w:t>
      </w:r>
      <w:r w:rsidRPr="00A835C7">
        <w:rPr>
          <w:rFonts w:asciiTheme="minorHAnsi" w:hAnsiTheme="minorHAnsi" w:cstheme="minorHAnsi"/>
        </w:rPr>
        <w:t>an accident</w:t>
      </w:r>
      <w:r w:rsidR="00C91B84" w:rsidRPr="00A835C7">
        <w:rPr>
          <w:rFonts w:asciiTheme="minorHAnsi" w:hAnsiTheme="minorHAnsi" w:cstheme="minorHAnsi"/>
        </w:rPr>
        <w:t>.</w:t>
      </w:r>
    </w:p>
    <w:p w14:paraId="175D1BB7" w14:textId="77777777" w:rsidR="00EC2A2E" w:rsidRPr="00A835C7" w:rsidRDefault="00EC2A2E" w:rsidP="00EC2A2E">
      <w:pPr>
        <w:numPr>
          <w:ilvl w:val="0"/>
          <w:numId w:val="12"/>
        </w:numPr>
        <w:spacing w:after="120"/>
        <w:jc w:val="both"/>
        <w:rPr>
          <w:rFonts w:asciiTheme="minorHAnsi" w:hAnsiTheme="minorHAnsi" w:cstheme="minorHAnsi"/>
        </w:rPr>
      </w:pPr>
      <w:r w:rsidRPr="00A835C7">
        <w:rPr>
          <w:rFonts w:asciiTheme="minorHAnsi" w:hAnsiTheme="minorHAnsi" w:cstheme="minorHAnsi"/>
        </w:rPr>
        <w:t>A different treatment is now required because a satisfactory replacement is not possible.</w:t>
      </w:r>
    </w:p>
    <w:p w14:paraId="3D3F82B8" w14:textId="77777777" w:rsidR="001971F2" w:rsidRDefault="00EC2A2E" w:rsidP="003C626D">
      <w:pPr>
        <w:numPr>
          <w:ilvl w:val="0"/>
          <w:numId w:val="12"/>
        </w:numPr>
        <w:spacing w:after="120"/>
        <w:jc w:val="both"/>
        <w:rPr>
          <w:rFonts w:asciiTheme="minorHAnsi" w:hAnsiTheme="minorHAnsi" w:cstheme="minorHAnsi"/>
        </w:rPr>
      </w:pPr>
      <w:r w:rsidRPr="00A835C7">
        <w:rPr>
          <w:rFonts w:asciiTheme="minorHAnsi" w:hAnsiTheme="minorHAnsi" w:cstheme="minorHAnsi"/>
        </w:rPr>
        <w:t xml:space="preserve">You attend a different </w:t>
      </w:r>
      <w:r w:rsidR="009A0BC9" w:rsidRPr="00A835C7">
        <w:rPr>
          <w:rFonts w:asciiTheme="minorHAnsi" w:hAnsiTheme="minorHAnsi" w:cstheme="minorHAnsi"/>
        </w:rPr>
        <w:t>dentist unless</w:t>
      </w:r>
      <w:r w:rsidRPr="00A835C7">
        <w:rPr>
          <w:rFonts w:asciiTheme="minorHAnsi" w:hAnsiTheme="minorHAnsi" w:cstheme="minorHAnsi"/>
        </w:rPr>
        <w:t xml:space="preserve"> prior arrangements have been made.</w:t>
      </w:r>
    </w:p>
    <w:p w14:paraId="467FDBD4" w14:textId="2A19DCFC" w:rsidR="003C626D" w:rsidRPr="001971F2" w:rsidRDefault="003C626D" w:rsidP="001971F2">
      <w:pPr>
        <w:spacing w:after="120"/>
        <w:jc w:val="both"/>
        <w:rPr>
          <w:rFonts w:asciiTheme="minorHAnsi" w:hAnsiTheme="minorHAnsi" w:cstheme="minorHAnsi"/>
        </w:rPr>
      </w:pPr>
      <w:r w:rsidRPr="001971F2">
        <w:rPr>
          <w:rFonts w:asciiTheme="minorHAnsi" w:hAnsiTheme="minorHAnsi" w:cstheme="minorHAnsi"/>
        </w:rPr>
        <w:t>Sometimes temporary or "immediate" dentures may be placed in a patient's mouth immediately after extractions to help them avoid being toothless.  After the healing process a new set of dentures can made.  Note that, including under NHS regulations, patients would be charged for both the temporary and permanent dentures.</w:t>
      </w:r>
      <w:r w:rsidR="00A341EE" w:rsidRPr="001971F2">
        <w:rPr>
          <w:rFonts w:asciiTheme="minorHAnsi" w:hAnsiTheme="minorHAnsi" w:cstheme="minorHAnsi"/>
        </w:rPr>
        <w:br/>
      </w:r>
    </w:p>
    <w:p w14:paraId="2BA0CE0D" w14:textId="77777777" w:rsidR="000F3C0C" w:rsidRPr="00A835C7" w:rsidRDefault="00E0707B" w:rsidP="003C626D">
      <w:pPr>
        <w:pStyle w:val="Heading1"/>
        <w:spacing w:before="0" w:after="120"/>
        <w:rPr>
          <w:rFonts w:asciiTheme="minorHAnsi" w:hAnsiTheme="minorHAnsi" w:cstheme="minorHAnsi"/>
        </w:rPr>
      </w:pPr>
      <w:r w:rsidRPr="00A835C7">
        <w:rPr>
          <w:rFonts w:asciiTheme="minorHAnsi" w:hAnsiTheme="minorHAnsi" w:cstheme="minorHAnsi"/>
        </w:rPr>
        <w:t>Staff</w:t>
      </w:r>
    </w:p>
    <w:p w14:paraId="530D9320" w14:textId="77777777" w:rsidR="000C02ED" w:rsidRPr="00A835C7" w:rsidRDefault="00E0707B" w:rsidP="008B3C76">
      <w:pPr>
        <w:spacing w:after="120"/>
        <w:ind w:left="2410" w:hanging="2694"/>
        <w:rPr>
          <w:rFonts w:asciiTheme="minorHAnsi" w:hAnsiTheme="minorHAnsi" w:cstheme="minorHAnsi"/>
        </w:rPr>
      </w:pPr>
      <w:r w:rsidRPr="00A835C7">
        <w:rPr>
          <w:rFonts w:asciiTheme="minorHAnsi" w:hAnsiTheme="minorHAnsi" w:cstheme="minorHAnsi"/>
        </w:rPr>
        <w:t>PROPRIETOR</w:t>
      </w:r>
      <w:r w:rsidR="000C02ED" w:rsidRPr="00A835C7">
        <w:rPr>
          <w:rFonts w:asciiTheme="minorHAnsi" w:hAnsiTheme="minorHAnsi" w:cstheme="minorHAnsi"/>
        </w:rPr>
        <w:t xml:space="preserve"> &amp; NHS Contract Provider</w:t>
      </w:r>
      <w:r w:rsidR="00702CD5" w:rsidRPr="00A835C7">
        <w:rPr>
          <w:rFonts w:asciiTheme="minorHAnsi" w:hAnsiTheme="minorHAnsi" w:cstheme="minorHAnsi"/>
        </w:rPr>
        <w:t>:</w:t>
      </w:r>
    </w:p>
    <w:p w14:paraId="4AD21AA0" w14:textId="77777777" w:rsidR="00E0707B" w:rsidRPr="00A835C7" w:rsidRDefault="00E0707B" w:rsidP="00D5419B">
      <w:pPr>
        <w:spacing w:after="120"/>
        <w:ind w:left="2127"/>
        <w:rPr>
          <w:rFonts w:asciiTheme="minorHAnsi" w:hAnsiTheme="minorHAnsi" w:cstheme="minorHAnsi"/>
          <w:sz w:val="18"/>
        </w:rPr>
      </w:pPr>
      <w:r w:rsidRPr="00A835C7">
        <w:rPr>
          <w:rFonts w:asciiTheme="minorHAnsi" w:hAnsiTheme="minorHAnsi" w:cstheme="minorHAnsi"/>
        </w:rPr>
        <w:t xml:space="preserve">Dr Jillian </w:t>
      </w:r>
      <w:r w:rsidR="006C6A42" w:rsidRPr="00A835C7">
        <w:rPr>
          <w:rFonts w:asciiTheme="minorHAnsi" w:hAnsiTheme="minorHAnsi" w:cstheme="minorHAnsi"/>
        </w:rPr>
        <w:t xml:space="preserve">(Jill) </w:t>
      </w:r>
      <w:r w:rsidRPr="00A835C7">
        <w:rPr>
          <w:rFonts w:asciiTheme="minorHAnsi" w:hAnsiTheme="minorHAnsi" w:cstheme="minorHAnsi"/>
        </w:rPr>
        <w:t>M Geaney</w:t>
      </w:r>
      <w:r w:rsidR="00615E4F" w:rsidRPr="00A835C7">
        <w:rPr>
          <w:rFonts w:asciiTheme="minorHAnsi" w:hAnsiTheme="minorHAnsi" w:cstheme="minorHAnsi"/>
        </w:rPr>
        <w:t xml:space="preserve">, </w:t>
      </w:r>
      <w:r w:rsidRPr="00A835C7">
        <w:rPr>
          <w:rFonts w:asciiTheme="minorHAnsi" w:hAnsiTheme="minorHAnsi" w:cstheme="minorHAnsi"/>
        </w:rPr>
        <w:t>B.D.S., M.Dent. Sci</w:t>
      </w:r>
      <w:r w:rsidR="007C7378" w:rsidRPr="00A835C7">
        <w:rPr>
          <w:rFonts w:asciiTheme="minorHAnsi" w:hAnsiTheme="minorHAnsi" w:cstheme="minorHAnsi"/>
        </w:rPr>
        <w:t xml:space="preserve">., </w:t>
      </w:r>
      <w:r w:rsidR="00CE3853" w:rsidRPr="00A835C7">
        <w:rPr>
          <w:rFonts w:asciiTheme="minorHAnsi" w:hAnsiTheme="minorHAnsi" w:cstheme="minorHAnsi"/>
        </w:rPr>
        <w:t xml:space="preserve">M.Sc. </w:t>
      </w:r>
      <w:r w:rsidR="003C462A" w:rsidRPr="00A835C7">
        <w:rPr>
          <w:rFonts w:asciiTheme="minorHAnsi" w:hAnsiTheme="minorHAnsi" w:cstheme="minorHAnsi"/>
        </w:rPr>
        <w:t>Med</w:t>
      </w:r>
      <w:r w:rsidR="00CE3853" w:rsidRPr="00A835C7">
        <w:rPr>
          <w:rFonts w:asciiTheme="minorHAnsi" w:hAnsiTheme="minorHAnsi" w:cstheme="minorHAnsi"/>
        </w:rPr>
        <w:t xml:space="preserve">. </w:t>
      </w:r>
      <w:r w:rsidR="007C7378" w:rsidRPr="00A835C7">
        <w:rPr>
          <w:rFonts w:asciiTheme="minorHAnsi" w:hAnsiTheme="minorHAnsi" w:cstheme="minorHAnsi"/>
        </w:rPr>
        <w:t>Ed</w:t>
      </w:r>
      <w:r w:rsidR="00816310" w:rsidRPr="00A835C7">
        <w:rPr>
          <w:rFonts w:asciiTheme="minorHAnsi" w:hAnsiTheme="minorHAnsi" w:cstheme="minorHAnsi"/>
        </w:rPr>
        <w:t>.</w:t>
      </w:r>
      <w:r w:rsidR="009B1252">
        <w:rPr>
          <w:rFonts w:asciiTheme="minorHAnsi" w:hAnsiTheme="minorHAnsi" w:cstheme="minorHAnsi"/>
        </w:rPr>
        <w:t xml:space="preserve">, </w:t>
      </w:r>
      <w:r w:rsidR="009B1252" w:rsidRPr="009B1252">
        <w:rPr>
          <w:rFonts w:asciiTheme="minorHAnsi" w:hAnsiTheme="minorHAnsi" w:cstheme="minorHAnsi"/>
        </w:rPr>
        <w:t xml:space="preserve">Diploma in Implantology </w:t>
      </w:r>
      <w:r w:rsidR="00C75FD9" w:rsidRPr="00C75FD9">
        <w:rPr>
          <w:rFonts w:asciiTheme="minorHAnsi" w:hAnsiTheme="minorHAnsi" w:cstheme="minorHAnsi"/>
        </w:rPr>
        <w:t>[GDC No. 63650]</w:t>
      </w:r>
    </w:p>
    <w:p w14:paraId="79544A75" w14:textId="441F8003" w:rsidR="00251A17" w:rsidRPr="00A835C7" w:rsidRDefault="00E0707B" w:rsidP="0019255A">
      <w:pPr>
        <w:spacing w:after="120"/>
        <w:ind w:left="2410" w:hanging="2694"/>
        <w:rPr>
          <w:rFonts w:asciiTheme="minorHAnsi" w:hAnsiTheme="minorHAnsi" w:cstheme="minorHAnsi"/>
        </w:rPr>
      </w:pPr>
      <w:r w:rsidRPr="00A835C7">
        <w:rPr>
          <w:rFonts w:asciiTheme="minorHAnsi" w:hAnsiTheme="minorHAnsi" w:cstheme="minorHAnsi"/>
        </w:rPr>
        <w:t>ASSOCIATE DENTIST</w:t>
      </w:r>
      <w:r w:rsidR="001971F2">
        <w:rPr>
          <w:rFonts w:asciiTheme="minorHAnsi" w:hAnsiTheme="minorHAnsi" w:cstheme="minorHAnsi"/>
        </w:rPr>
        <w:t>S:</w:t>
      </w:r>
    </w:p>
    <w:p w14:paraId="5C001F96" w14:textId="700DFA40" w:rsidR="002F342C" w:rsidRDefault="00C75FD9" w:rsidP="00F23E02">
      <w:pPr>
        <w:spacing w:after="120"/>
        <w:ind w:left="2127"/>
        <w:rPr>
          <w:rFonts w:asciiTheme="minorHAnsi" w:hAnsiTheme="minorHAnsi" w:cstheme="minorHAnsi"/>
        </w:rPr>
      </w:pPr>
      <w:r w:rsidRPr="00C75FD9">
        <w:rPr>
          <w:rFonts w:asciiTheme="minorHAnsi" w:hAnsiTheme="minorHAnsi" w:cstheme="minorHAnsi"/>
        </w:rPr>
        <w:t>Dr Kate Pearce</w:t>
      </w:r>
      <w:r w:rsidR="00A341EE">
        <w:rPr>
          <w:rFonts w:asciiTheme="minorHAnsi" w:hAnsiTheme="minorHAnsi" w:cstheme="minorHAnsi"/>
        </w:rPr>
        <w:t>,</w:t>
      </w:r>
      <w:r w:rsidRPr="00C75FD9">
        <w:rPr>
          <w:rFonts w:asciiTheme="minorHAnsi" w:hAnsiTheme="minorHAnsi" w:cstheme="minorHAnsi"/>
        </w:rPr>
        <w:t xml:space="preserve"> B.D.S., B.Sc. hons [GDC No. 251817]</w:t>
      </w:r>
      <w:r w:rsidR="00F23E02">
        <w:rPr>
          <w:rFonts w:asciiTheme="minorHAnsi" w:hAnsiTheme="minorHAnsi" w:cstheme="minorHAnsi"/>
        </w:rPr>
        <w:br/>
      </w:r>
      <w:r w:rsidR="002F342C" w:rsidRPr="002F342C">
        <w:rPr>
          <w:rFonts w:asciiTheme="minorHAnsi" w:hAnsiTheme="minorHAnsi" w:cstheme="minorHAnsi"/>
        </w:rPr>
        <w:t>Dr Patrick Donohoe</w:t>
      </w:r>
      <w:r w:rsidR="00A341EE">
        <w:rPr>
          <w:rFonts w:asciiTheme="minorHAnsi" w:hAnsiTheme="minorHAnsi" w:cstheme="minorHAnsi"/>
        </w:rPr>
        <w:t>,</w:t>
      </w:r>
      <w:r w:rsidR="00564778">
        <w:rPr>
          <w:rFonts w:asciiTheme="minorHAnsi" w:hAnsiTheme="minorHAnsi" w:cstheme="minorHAnsi"/>
        </w:rPr>
        <w:t xml:space="preserve"> B.D.S., M.Sc. Gerodontics, M.Sc. Removable Prosthetics</w:t>
      </w:r>
      <w:r w:rsidR="002F342C">
        <w:rPr>
          <w:rFonts w:asciiTheme="minorHAnsi" w:hAnsiTheme="minorHAnsi" w:cstheme="minorHAnsi"/>
        </w:rPr>
        <w:t xml:space="preserve"> [GDC No. 56045]</w:t>
      </w:r>
    </w:p>
    <w:p w14:paraId="2F70A866" w14:textId="4C67C5E3" w:rsidR="00591993" w:rsidRPr="00A835C7" w:rsidRDefault="000F3710" w:rsidP="00C75FD9">
      <w:pPr>
        <w:spacing w:after="120"/>
        <w:ind w:left="-284"/>
        <w:rPr>
          <w:rFonts w:asciiTheme="minorHAnsi" w:hAnsiTheme="minorHAnsi" w:cstheme="minorHAnsi"/>
        </w:rPr>
      </w:pPr>
      <w:r w:rsidRPr="00A835C7">
        <w:rPr>
          <w:rFonts w:asciiTheme="minorHAnsi" w:hAnsiTheme="minorHAnsi" w:cstheme="minorHAnsi"/>
        </w:rPr>
        <w:t>FOUNDATION DENTIST</w:t>
      </w:r>
      <w:r w:rsidR="001971F2">
        <w:rPr>
          <w:rFonts w:asciiTheme="minorHAnsi" w:hAnsiTheme="minorHAnsi" w:cstheme="minorHAnsi"/>
        </w:rPr>
        <w:t>S:</w:t>
      </w:r>
    </w:p>
    <w:p w14:paraId="0FF91D56" w14:textId="1E3D04FE" w:rsidR="000E1252" w:rsidRDefault="008B3C76" w:rsidP="00D5419B">
      <w:pPr>
        <w:spacing w:after="120"/>
        <w:ind w:left="2127" w:hanging="2411"/>
        <w:rPr>
          <w:rFonts w:asciiTheme="minorHAnsi" w:hAnsiTheme="minorHAnsi" w:cstheme="minorHAnsi"/>
        </w:rPr>
      </w:pPr>
      <w:r w:rsidRPr="00A835C7">
        <w:rPr>
          <w:rFonts w:asciiTheme="minorHAnsi" w:hAnsiTheme="minorHAnsi" w:cstheme="minorHAnsi"/>
        </w:rPr>
        <w:tab/>
      </w:r>
      <w:r w:rsidR="002F342C" w:rsidRPr="002F342C">
        <w:rPr>
          <w:rFonts w:asciiTheme="minorHAnsi" w:hAnsiTheme="minorHAnsi" w:cstheme="minorHAnsi"/>
        </w:rPr>
        <w:t>Dr Salma Hassan</w:t>
      </w:r>
      <w:r w:rsidR="00A341EE">
        <w:rPr>
          <w:rFonts w:asciiTheme="minorHAnsi" w:hAnsiTheme="minorHAnsi" w:cstheme="minorHAnsi"/>
        </w:rPr>
        <w:t>,</w:t>
      </w:r>
      <w:r w:rsidR="002F342C" w:rsidRPr="002F342C">
        <w:rPr>
          <w:rFonts w:asciiTheme="minorHAnsi" w:hAnsiTheme="minorHAnsi" w:cstheme="minorHAnsi"/>
        </w:rPr>
        <w:t xml:space="preserve"> </w:t>
      </w:r>
      <w:r w:rsidR="00F23E02" w:rsidRPr="00F23E02">
        <w:rPr>
          <w:rFonts w:asciiTheme="minorHAnsi" w:hAnsiTheme="minorHAnsi" w:cstheme="minorHAnsi"/>
        </w:rPr>
        <w:t>B.D.S. [GDC No.</w:t>
      </w:r>
      <w:r w:rsidR="002F342C" w:rsidRPr="002F342C">
        <w:t xml:space="preserve"> </w:t>
      </w:r>
      <w:r w:rsidR="002F342C" w:rsidRPr="002F342C">
        <w:rPr>
          <w:rFonts w:asciiTheme="minorHAnsi" w:hAnsiTheme="minorHAnsi" w:cstheme="minorHAnsi"/>
        </w:rPr>
        <w:t>312962</w:t>
      </w:r>
      <w:r w:rsidR="00F23E02" w:rsidRPr="00F23E02">
        <w:rPr>
          <w:rFonts w:asciiTheme="minorHAnsi" w:hAnsiTheme="minorHAnsi" w:cstheme="minorHAnsi"/>
        </w:rPr>
        <w:t>]</w:t>
      </w:r>
      <w:r w:rsidR="004C1A4D">
        <w:rPr>
          <w:rFonts w:asciiTheme="minorHAnsi" w:hAnsiTheme="minorHAnsi" w:cstheme="minorHAnsi"/>
        </w:rPr>
        <w:br/>
      </w:r>
      <w:r w:rsidR="002F342C" w:rsidRPr="002F342C">
        <w:rPr>
          <w:rFonts w:asciiTheme="minorHAnsi" w:hAnsiTheme="minorHAnsi" w:cstheme="minorHAnsi"/>
        </w:rPr>
        <w:t>Dr Ghulam Waqas Ahmad</w:t>
      </w:r>
      <w:r w:rsidR="00A341EE">
        <w:rPr>
          <w:rFonts w:asciiTheme="minorHAnsi" w:hAnsiTheme="minorHAnsi" w:cstheme="minorHAnsi"/>
        </w:rPr>
        <w:t>,</w:t>
      </w:r>
      <w:r w:rsidR="002F342C" w:rsidRPr="002F342C">
        <w:rPr>
          <w:rFonts w:asciiTheme="minorHAnsi" w:hAnsiTheme="minorHAnsi" w:cstheme="minorHAnsi"/>
        </w:rPr>
        <w:t xml:space="preserve"> </w:t>
      </w:r>
      <w:r w:rsidR="00F23E02" w:rsidRPr="00F23E02">
        <w:rPr>
          <w:rFonts w:asciiTheme="minorHAnsi" w:hAnsiTheme="minorHAnsi" w:cstheme="minorHAnsi"/>
        </w:rPr>
        <w:t xml:space="preserve">B.D.S. [GDC No. </w:t>
      </w:r>
      <w:r w:rsidR="002F342C" w:rsidRPr="002F342C">
        <w:rPr>
          <w:rFonts w:asciiTheme="minorHAnsi" w:hAnsiTheme="minorHAnsi" w:cstheme="minorHAnsi"/>
        </w:rPr>
        <w:t>319156</w:t>
      </w:r>
      <w:r w:rsidR="00F23E02" w:rsidRPr="00F23E02">
        <w:rPr>
          <w:rFonts w:asciiTheme="minorHAnsi" w:hAnsiTheme="minorHAnsi" w:cstheme="minorHAnsi"/>
        </w:rPr>
        <w:t>]</w:t>
      </w:r>
    </w:p>
    <w:p w14:paraId="62E71C45" w14:textId="2EBAB969" w:rsidR="00B20751" w:rsidRPr="00A835C7" w:rsidRDefault="00A10451" w:rsidP="008B3C76">
      <w:pPr>
        <w:spacing w:after="120"/>
        <w:ind w:left="2410" w:hanging="2694"/>
        <w:rPr>
          <w:rFonts w:asciiTheme="minorHAnsi" w:hAnsiTheme="minorHAnsi" w:cstheme="minorHAnsi"/>
        </w:rPr>
      </w:pPr>
      <w:r w:rsidRPr="00A835C7">
        <w:rPr>
          <w:rFonts w:asciiTheme="minorHAnsi" w:hAnsiTheme="minorHAnsi" w:cstheme="minorHAnsi"/>
        </w:rPr>
        <w:t>HYGIENIST</w:t>
      </w:r>
      <w:r w:rsidR="001971F2">
        <w:rPr>
          <w:rFonts w:asciiTheme="minorHAnsi" w:hAnsiTheme="minorHAnsi" w:cstheme="minorHAnsi"/>
        </w:rPr>
        <w:t>:</w:t>
      </w:r>
    </w:p>
    <w:p w14:paraId="57346D77" w14:textId="3B0D2322" w:rsidR="00A10451" w:rsidRPr="00A835C7" w:rsidRDefault="00B3454D" w:rsidP="00D5419B">
      <w:pPr>
        <w:spacing w:after="120"/>
        <w:ind w:left="2127" w:hanging="2411"/>
        <w:rPr>
          <w:rFonts w:asciiTheme="minorHAnsi" w:hAnsiTheme="minorHAnsi" w:cstheme="minorHAnsi"/>
        </w:rPr>
      </w:pPr>
      <w:r w:rsidRPr="00A835C7">
        <w:rPr>
          <w:rFonts w:asciiTheme="minorHAnsi" w:hAnsiTheme="minorHAnsi" w:cstheme="minorHAnsi"/>
        </w:rPr>
        <w:tab/>
      </w:r>
      <w:r w:rsidR="00803F29">
        <w:rPr>
          <w:rFonts w:asciiTheme="minorHAnsi" w:hAnsiTheme="minorHAnsi" w:cstheme="minorHAnsi"/>
        </w:rPr>
        <w:t>Mrs Gil Le Grys</w:t>
      </w:r>
      <w:r w:rsidR="00251A17" w:rsidRPr="00A835C7">
        <w:rPr>
          <w:rFonts w:asciiTheme="minorHAnsi" w:hAnsiTheme="minorHAnsi" w:cstheme="minorHAnsi"/>
        </w:rPr>
        <w:t xml:space="preserve">, </w:t>
      </w:r>
      <w:r w:rsidR="0019255A" w:rsidRPr="00A835C7">
        <w:rPr>
          <w:rFonts w:asciiTheme="minorHAnsi" w:hAnsiTheme="minorHAnsi" w:cstheme="minorHAnsi"/>
        </w:rPr>
        <w:t>FsDc Oral Health Sci.</w:t>
      </w:r>
      <w:r w:rsidR="00803F29">
        <w:rPr>
          <w:rFonts w:asciiTheme="minorHAnsi" w:hAnsiTheme="minorHAnsi" w:cstheme="minorHAnsi"/>
        </w:rPr>
        <w:t xml:space="preserve"> (Distinction)</w:t>
      </w:r>
      <w:r w:rsidR="00C75FD9">
        <w:rPr>
          <w:rFonts w:asciiTheme="minorHAnsi" w:hAnsiTheme="minorHAnsi" w:cstheme="minorHAnsi"/>
        </w:rPr>
        <w:t xml:space="preserve"> </w:t>
      </w:r>
      <w:r w:rsidR="00996C33">
        <w:rPr>
          <w:rFonts w:asciiTheme="minorHAnsi" w:hAnsiTheme="minorHAnsi" w:cstheme="minorHAnsi"/>
        </w:rPr>
        <w:br/>
      </w:r>
      <w:r w:rsidR="001728F2">
        <w:rPr>
          <w:rFonts w:asciiTheme="minorHAnsi" w:hAnsiTheme="minorHAnsi" w:cstheme="minorHAnsi"/>
        </w:rPr>
        <w:t>[</w:t>
      </w:r>
      <w:r w:rsidR="00C75FD9" w:rsidRPr="00C75FD9">
        <w:rPr>
          <w:rFonts w:asciiTheme="minorHAnsi" w:hAnsiTheme="minorHAnsi" w:cstheme="minorHAnsi"/>
        </w:rPr>
        <w:t>GDC No. 180245]</w:t>
      </w:r>
    </w:p>
    <w:p w14:paraId="11584560" w14:textId="77777777" w:rsidR="00A10451" w:rsidRPr="00A835C7" w:rsidRDefault="00A10451" w:rsidP="008B3C76">
      <w:pPr>
        <w:spacing w:after="120"/>
        <w:ind w:left="2410" w:hanging="2694"/>
        <w:rPr>
          <w:rFonts w:asciiTheme="minorHAnsi" w:hAnsiTheme="minorHAnsi" w:cstheme="minorHAnsi"/>
        </w:rPr>
      </w:pPr>
      <w:r w:rsidRPr="00A835C7">
        <w:rPr>
          <w:rFonts w:asciiTheme="minorHAnsi" w:hAnsiTheme="minorHAnsi" w:cstheme="minorHAnsi"/>
        </w:rPr>
        <w:t>DENTAL NURSES:</w:t>
      </w:r>
    </w:p>
    <w:p w14:paraId="026A30DF" w14:textId="34F576AA" w:rsidR="00C75FD9" w:rsidRPr="00A835C7" w:rsidRDefault="00E0707B" w:rsidP="00D5419B">
      <w:pPr>
        <w:spacing w:after="120"/>
        <w:ind w:left="2127" w:hanging="2410"/>
        <w:rPr>
          <w:rFonts w:asciiTheme="minorHAnsi" w:hAnsiTheme="minorHAnsi" w:cstheme="minorHAnsi"/>
        </w:rPr>
      </w:pPr>
      <w:r w:rsidRPr="00A835C7">
        <w:rPr>
          <w:rFonts w:asciiTheme="minorHAnsi" w:hAnsiTheme="minorHAnsi" w:cstheme="minorHAnsi"/>
        </w:rPr>
        <w:tab/>
      </w:r>
      <w:r w:rsidR="001F34C4" w:rsidRPr="00A835C7">
        <w:rPr>
          <w:rFonts w:asciiTheme="minorHAnsi" w:hAnsiTheme="minorHAnsi" w:cstheme="minorHAnsi"/>
        </w:rPr>
        <w:t xml:space="preserve">Leanne </w:t>
      </w:r>
      <w:r w:rsidR="006C7F19" w:rsidRPr="00A835C7">
        <w:rPr>
          <w:rFonts w:asciiTheme="minorHAnsi" w:hAnsiTheme="minorHAnsi" w:cstheme="minorHAnsi"/>
        </w:rPr>
        <w:t>Stuteley</w:t>
      </w:r>
      <w:r w:rsidR="000F748E" w:rsidRPr="00A835C7">
        <w:rPr>
          <w:rFonts w:asciiTheme="minorHAnsi" w:hAnsiTheme="minorHAnsi" w:cstheme="minorHAnsi"/>
        </w:rPr>
        <w:t>, RDN (lead nurse</w:t>
      </w:r>
      <w:r w:rsidR="004D5B8D" w:rsidRPr="00A835C7">
        <w:rPr>
          <w:rFonts w:asciiTheme="minorHAnsi" w:hAnsiTheme="minorHAnsi" w:cstheme="minorHAnsi"/>
        </w:rPr>
        <w:t xml:space="preserve">, admin and </w:t>
      </w:r>
      <w:r w:rsidR="000F748E" w:rsidRPr="00A835C7">
        <w:rPr>
          <w:rFonts w:asciiTheme="minorHAnsi" w:hAnsiTheme="minorHAnsi" w:cstheme="minorHAnsi"/>
        </w:rPr>
        <w:t>receptionist)</w:t>
      </w:r>
      <w:r w:rsidR="00DC719A">
        <w:rPr>
          <w:rFonts w:asciiTheme="minorHAnsi" w:hAnsiTheme="minorHAnsi" w:cstheme="minorHAnsi"/>
        </w:rPr>
        <w:t xml:space="preserve"> &amp; Data Protection Officer (DPO)</w:t>
      </w:r>
      <w:r w:rsidR="000E1252">
        <w:rPr>
          <w:rFonts w:asciiTheme="minorHAnsi" w:hAnsiTheme="minorHAnsi" w:cstheme="minorHAnsi"/>
        </w:rPr>
        <w:br/>
      </w:r>
      <w:r w:rsidRPr="00A835C7">
        <w:rPr>
          <w:rFonts w:asciiTheme="minorHAnsi" w:hAnsiTheme="minorHAnsi" w:cstheme="minorHAnsi"/>
        </w:rPr>
        <w:t>Mrs Wendy Youles</w:t>
      </w:r>
      <w:r w:rsidR="000F748E" w:rsidRPr="00A835C7">
        <w:rPr>
          <w:rFonts w:asciiTheme="minorHAnsi" w:hAnsiTheme="minorHAnsi" w:cstheme="minorHAnsi"/>
        </w:rPr>
        <w:t>, RDN</w:t>
      </w:r>
      <w:r w:rsidR="000E1252">
        <w:rPr>
          <w:rFonts w:asciiTheme="minorHAnsi" w:hAnsiTheme="minorHAnsi" w:cstheme="minorHAnsi"/>
        </w:rPr>
        <w:t xml:space="preserve"> (temp head nurse)</w:t>
      </w:r>
      <w:r w:rsidR="000E1252">
        <w:rPr>
          <w:rFonts w:asciiTheme="minorHAnsi" w:hAnsiTheme="minorHAnsi" w:cstheme="minorHAnsi"/>
        </w:rPr>
        <w:br/>
      </w:r>
      <w:r w:rsidR="00E96BE7" w:rsidRPr="00A835C7">
        <w:rPr>
          <w:rFonts w:asciiTheme="minorHAnsi" w:hAnsiTheme="minorHAnsi" w:cstheme="minorHAnsi"/>
        </w:rPr>
        <w:t xml:space="preserve">Justine Woodger, </w:t>
      </w:r>
      <w:r w:rsidR="00C56333" w:rsidRPr="00A835C7">
        <w:rPr>
          <w:rFonts w:asciiTheme="minorHAnsi" w:hAnsiTheme="minorHAnsi" w:cstheme="minorHAnsi"/>
        </w:rPr>
        <w:t>RDN</w:t>
      </w:r>
      <w:r w:rsidR="000E1252">
        <w:rPr>
          <w:rFonts w:asciiTheme="minorHAnsi" w:hAnsiTheme="minorHAnsi" w:cstheme="minorHAnsi"/>
        </w:rPr>
        <w:br/>
      </w:r>
      <w:r w:rsidR="009A157A" w:rsidRPr="00A835C7">
        <w:rPr>
          <w:rFonts w:asciiTheme="minorHAnsi" w:hAnsiTheme="minorHAnsi" w:cstheme="minorHAnsi"/>
        </w:rPr>
        <w:t>Gemma Herman</w:t>
      </w:r>
      <w:r w:rsidR="00321015">
        <w:rPr>
          <w:rFonts w:asciiTheme="minorHAnsi" w:hAnsiTheme="minorHAnsi" w:cstheme="minorHAnsi"/>
        </w:rPr>
        <w:t xml:space="preserve">, </w:t>
      </w:r>
      <w:r w:rsidR="00F23E02">
        <w:rPr>
          <w:rFonts w:asciiTheme="minorHAnsi" w:hAnsiTheme="minorHAnsi" w:cstheme="minorHAnsi"/>
        </w:rPr>
        <w:t>RDN</w:t>
      </w:r>
      <w:r w:rsidR="00F23E02">
        <w:rPr>
          <w:rFonts w:asciiTheme="minorHAnsi" w:hAnsiTheme="minorHAnsi" w:cstheme="minorHAnsi"/>
        </w:rPr>
        <w:br/>
      </w:r>
      <w:r w:rsidR="00996C33">
        <w:rPr>
          <w:rFonts w:asciiTheme="minorHAnsi" w:hAnsiTheme="minorHAnsi" w:cstheme="minorHAnsi"/>
        </w:rPr>
        <w:t xml:space="preserve">Molly Mitchell, </w:t>
      </w:r>
      <w:r w:rsidR="002F342C">
        <w:rPr>
          <w:rFonts w:asciiTheme="minorHAnsi" w:hAnsiTheme="minorHAnsi" w:cstheme="minorHAnsi"/>
        </w:rPr>
        <w:t>RDN</w:t>
      </w:r>
      <w:r w:rsidR="00996C33">
        <w:rPr>
          <w:rFonts w:asciiTheme="minorHAnsi" w:hAnsiTheme="minorHAnsi" w:cstheme="minorHAnsi"/>
        </w:rPr>
        <w:br/>
        <w:t>Sophie Crooks, Apprentice Dental Nurse</w:t>
      </w:r>
      <w:r w:rsidR="00996C33">
        <w:rPr>
          <w:rFonts w:asciiTheme="minorHAnsi" w:hAnsiTheme="minorHAnsi" w:cstheme="minorHAnsi"/>
        </w:rPr>
        <w:br/>
      </w:r>
      <w:r w:rsidR="00F23E02">
        <w:rPr>
          <w:rFonts w:asciiTheme="minorHAnsi" w:hAnsiTheme="minorHAnsi" w:cstheme="minorHAnsi"/>
        </w:rPr>
        <w:t>Caitlin Miller, Trainee Dental Nurse</w:t>
      </w:r>
      <w:r w:rsidR="00E44DD1">
        <w:rPr>
          <w:rFonts w:asciiTheme="minorHAnsi" w:hAnsiTheme="minorHAnsi" w:cstheme="minorHAnsi"/>
        </w:rPr>
        <w:br/>
        <w:t>Shania Cooper, Trainee Dental Nurse</w:t>
      </w:r>
    </w:p>
    <w:p w14:paraId="3EE188F1" w14:textId="77777777" w:rsidR="00A10451" w:rsidRPr="00A835C7" w:rsidRDefault="00E0707B" w:rsidP="008B3C76">
      <w:pPr>
        <w:spacing w:after="120"/>
        <w:ind w:left="2410" w:hanging="2694"/>
        <w:rPr>
          <w:rFonts w:asciiTheme="minorHAnsi" w:hAnsiTheme="minorHAnsi" w:cstheme="minorHAnsi"/>
        </w:rPr>
      </w:pPr>
      <w:r w:rsidRPr="00A835C7">
        <w:rPr>
          <w:rFonts w:asciiTheme="minorHAnsi" w:hAnsiTheme="minorHAnsi" w:cstheme="minorHAnsi"/>
        </w:rPr>
        <w:t>RECEPTIONISTS</w:t>
      </w:r>
      <w:r w:rsidR="00A10451" w:rsidRPr="00A835C7">
        <w:rPr>
          <w:rFonts w:asciiTheme="minorHAnsi" w:hAnsiTheme="minorHAnsi" w:cstheme="minorHAnsi"/>
        </w:rPr>
        <w:t>:</w:t>
      </w:r>
    </w:p>
    <w:p w14:paraId="07EB62F1" w14:textId="77777777" w:rsidR="00AF6C05" w:rsidRDefault="00E0707B" w:rsidP="00D5419B">
      <w:pPr>
        <w:spacing w:after="120"/>
        <w:ind w:left="2127" w:hanging="2411"/>
        <w:rPr>
          <w:rFonts w:asciiTheme="minorHAnsi" w:hAnsiTheme="minorHAnsi" w:cstheme="minorHAnsi"/>
        </w:rPr>
      </w:pPr>
      <w:r w:rsidRPr="00A835C7">
        <w:rPr>
          <w:rFonts w:asciiTheme="minorHAnsi" w:hAnsiTheme="minorHAnsi" w:cstheme="minorHAnsi"/>
        </w:rPr>
        <w:tab/>
      </w:r>
      <w:r w:rsidR="00454210" w:rsidRPr="00AD6C63">
        <w:rPr>
          <w:rFonts w:asciiTheme="minorHAnsi" w:hAnsiTheme="minorHAnsi" w:cstheme="minorHAnsi"/>
        </w:rPr>
        <w:t>Lisa Swan, RDN</w:t>
      </w:r>
      <w:r w:rsidR="00454210" w:rsidRPr="00AD6C63">
        <w:rPr>
          <w:rFonts w:asciiTheme="minorHAnsi" w:hAnsiTheme="minorHAnsi" w:cstheme="minorHAnsi"/>
        </w:rPr>
        <w:br/>
      </w:r>
      <w:r w:rsidR="00F23E02" w:rsidRPr="00AD6C63">
        <w:rPr>
          <w:rFonts w:asciiTheme="minorHAnsi" w:hAnsiTheme="minorHAnsi" w:cstheme="minorHAnsi"/>
        </w:rPr>
        <w:t>M</w:t>
      </w:r>
      <w:r w:rsidR="008907D2" w:rsidRPr="00AD6C63">
        <w:rPr>
          <w:rFonts w:asciiTheme="minorHAnsi" w:hAnsiTheme="minorHAnsi" w:cstheme="minorHAnsi"/>
        </w:rPr>
        <w:t>arian</w:t>
      </w:r>
      <w:r w:rsidR="00F23E02" w:rsidRPr="00AD6C63">
        <w:rPr>
          <w:rFonts w:asciiTheme="minorHAnsi" w:hAnsiTheme="minorHAnsi" w:cstheme="minorHAnsi"/>
        </w:rPr>
        <w:t xml:space="preserve"> Cassidy</w:t>
      </w:r>
    </w:p>
    <w:p w14:paraId="58A075B6" w14:textId="077ED82C" w:rsidR="00AF6C05" w:rsidRDefault="00AF6C05" w:rsidP="00D5419B">
      <w:pPr>
        <w:spacing w:after="120"/>
        <w:ind w:left="2127" w:hanging="2411"/>
        <w:rPr>
          <w:rFonts w:asciiTheme="minorHAnsi" w:hAnsiTheme="minorHAnsi" w:cstheme="minorHAnsi"/>
        </w:rPr>
      </w:pPr>
      <w:r>
        <w:rPr>
          <w:rFonts w:asciiTheme="minorHAnsi" w:hAnsiTheme="minorHAnsi" w:cstheme="minorHAnsi"/>
        </w:rPr>
        <w:t>Receptionist &amp; Media Manager</w:t>
      </w:r>
      <w:r w:rsidR="001971F2">
        <w:rPr>
          <w:rFonts w:asciiTheme="minorHAnsi" w:hAnsiTheme="minorHAnsi" w:cstheme="minorHAnsi"/>
        </w:rPr>
        <w:t>:</w:t>
      </w:r>
    </w:p>
    <w:p w14:paraId="6D4F6CA7" w14:textId="67E8757D" w:rsidR="00BF7FE4" w:rsidRPr="00AD6C63" w:rsidRDefault="00AF6C05" w:rsidP="00AF6C05">
      <w:pPr>
        <w:tabs>
          <w:tab w:val="left" w:pos="4395"/>
        </w:tabs>
        <w:spacing w:after="120"/>
        <w:ind w:left="2127" w:hanging="2269"/>
        <w:rPr>
          <w:rFonts w:asciiTheme="minorHAnsi" w:hAnsiTheme="minorHAnsi" w:cstheme="minorHAnsi"/>
        </w:rPr>
      </w:pPr>
      <w:r>
        <w:rPr>
          <w:rFonts w:asciiTheme="minorHAnsi" w:hAnsiTheme="minorHAnsi" w:cstheme="minorHAnsi"/>
        </w:rPr>
        <w:tab/>
        <w:t>Clare Geaney</w:t>
      </w:r>
      <w:r w:rsidR="00A341EE">
        <w:rPr>
          <w:rFonts w:asciiTheme="minorHAnsi" w:hAnsiTheme="minorHAnsi" w:cstheme="minorHAnsi"/>
        </w:rPr>
        <w:t xml:space="preserve">, </w:t>
      </w:r>
      <w:r>
        <w:rPr>
          <w:rFonts w:asciiTheme="minorHAnsi" w:hAnsiTheme="minorHAnsi" w:cstheme="minorHAnsi"/>
        </w:rPr>
        <w:t>BA</w:t>
      </w:r>
    </w:p>
    <w:p w14:paraId="2773FE36" w14:textId="77777777" w:rsidR="00FD07A9" w:rsidRDefault="00FD07A9" w:rsidP="008B3C76">
      <w:pPr>
        <w:spacing w:after="120"/>
        <w:ind w:left="2410" w:hanging="2694"/>
        <w:rPr>
          <w:rFonts w:asciiTheme="minorHAnsi" w:hAnsiTheme="minorHAnsi" w:cstheme="minorHAnsi"/>
        </w:rPr>
      </w:pPr>
    </w:p>
    <w:p w14:paraId="26D151F6" w14:textId="77777777" w:rsidR="00FD07A9" w:rsidRDefault="00FD07A9" w:rsidP="008B3C76">
      <w:pPr>
        <w:spacing w:after="120"/>
        <w:ind w:left="2410" w:hanging="2694"/>
        <w:rPr>
          <w:rFonts w:asciiTheme="minorHAnsi" w:hAnsiTheme="minorHAnsi" w:cstheme="minorHAnsi"/>
        </w:rPr>
      </w:pPr>
    </w:p>
    <w:p w14:paraId="1B08311D" w14:textId="27EC143E" w:rsidR="004945BC" w:rsidRPr="00A835C7" w:rsidRDefault="004945BC" w:rsidP="008B3C76">
      <w:pPr>
        <w:spacing w:after="120"/>
        <w:ind w:left="2410" w:hanging="2694"/>
        <w:rPr>
          <w:rFonts w:asciiTheme="minorHAnsi" w:hAnsiTheme="minorHAnsi" w:cstheme="minorHAnsi"/>
        </w:rPr>
      </w:pPr>
      <w:r w:rsidRPr="00A835C7">
        <w:rPr>
          <w:rFonts w:asciiTheme="minorHAnsi" w:hAnsiTheme="minorHAnsi" w:cstheme="minorHAnsi"/>
        </w:rPr>
        <w:t>ADMINISTRATION &amp; IT:</w:t>
      </w:r>
    </w:p>
    <w:p w14:paraId="2450F57C" w14:textId="38B94E62" w:rsidR="000E1252" w:rsidRDefault="004945BC" w:rsidP="00D5419B">
      <w:pPr>
        <w:spacing w:after="120"/>
        <w:ind w:left="2127"/>
        <w:rPr>
          <w:rFonts w:asciiTheme="minorHAnsi" w:hAnsiTheme="minorHAnsi" w:cstheme="minorHAnsi"/>
        </w:rPr>
      </w:pPr>
      <w:r w:rsidRPr="00A835C7">
        <w:rPr>
          <w:rFonts w:asciiTheme="minorHAnsi" w:hAnsiTheme="minorHAnsi" w:cstheme="minorHAnsi"/>
        </w:rPr>
        <w:t>Dawn Gibson</w:t>
      </w:r>
      <w:r w:rsidR="000E1252">
        <w:rPr>
          <w:rFonts w:asciiTheme="minorHAnsi" w:hAnsiTheme="minorHAnsi" w:cstheme="minorHAnsi"/>
        </w:rPr>
        <w:br/>
      </w:r>
      <w:r w:rsidR="00C56333" w:rsidRPr="00A835C7">
        <w:rPr>
          <w:rFonts w:asciiTheme="minorHAnsi" w:hAnsiTheme="minorHAnsi" w:cstheme="minorHAnsi"/>
        </w:rPr>
        <w:t>John F</w:t>
      </w:r>
      <w:r w:rsidR="00A341EE">
        <w:rPr>
          <w:rFonts w:asciiTheme="minorHAnsi" w:hAnsiTheme="minorHAnsi" w:cstheme="minorHAnsi"/>
        </w:rPr>
        <w:t>.</w:t>
      </w:r>
      <w:r w:rsidR="00C56333" w:rsidRPr="00A835C7">
        <w:rPr>
          <w:rFonts w:asciiTheme="minorHAnsi" w:hAnsiTheme="minorHAnsi" w:cstheme="minorHAnsi"/>
        </w:rPr>
        <w:t xml:space="preserve"> </w:t>
      </w:r>
      <w:r w:rsidR="00C56333" w:rsidRPr="00A9380A">
        <w:rPr>
          <w:rFonts w:asciiTheme="minorHAnsi" w:hAnsiTheme="minorHAnsi" w:cstheme="minorHAnsi"/>
        </w:rPr>
        <w:t>Geaney,</w:t>
      </w:r>
      <w:r w:rsidR="00A341EE">
        <w:rPr>
          <w:rFonts w:asciiTheme="minorHAnsi" w:hAnsiTheme="minorHAnsi" w:cstheme="minorHAnsi"/>
        </w:rPr>
        <w:t xml:space="preserve"> </w:t>
      </w:r>
      <w:r w:rsidR="00A32EBD" w:rsidRPr="00A9380A">
        <w:rPr>
          <w:rFonts w:asciiTheme="minorHAnsi" w:hAnsiTheme="minorHAnsi" w:cstheme="minorHAnsi"/>
        </w:rPr>
        <w:t xml:space="preserve">MBA, </w:t>
      </w:r>
      <w:r w:rsidRPr="00A9380A">
        <w:rPr>
          <w:rFonts w:asciiTheme="minorHAnsi" w:hAnsiTheme="minorHAnsi" w:cstheme="minorHAnsi"/>
        </w:rPr>
        <w:t>M.Sc., B</w:t>
      </w:r>
      <w:r w:rsidR="00251A17" w:rsidRPr="00A9380A">
        <w:rPr>
          <w:rFonts w:asciiTheme="minorHAnsi" w:hAnsiTheme="minorHAnsi" w:cstheme="minorHAnsi"/>
        </w:rPr>
        <w:t>.</w:t>
      </w:r>
      <w:r w:rsidRPr="00A9380A">
        <w:rPr>
          <w:rFonts w:asciiTheme="minorHAnsi" w:hAnsiTheme="minorHAnsi" w:cstheme="minorHAnsi"/>
        </w:rPr>
        <w:t>Eng</w:t>
      </w:r>
      <w:r w:rsidR="00251A17" w:rsidRPr="00A9380A">
        <w:rPr>
          <w:rFonts w:asciiTheme="minorHAnsi" w:hAnsiTheme="minorHAnsi" w:cstheme="minorHAnsi"/>
        </w:rPr>
        <w:t>.</w:t>
      </w:r>
      <w:r w:rsidRPr="00A9380A">
        <w:rPr>
          <w:rFonts w:asciiTheme="minorHAnsi" w:hAnsiTheme="minorHAnsi" w:cstheme="minorHAnsi"/>
        </w:rPr>
        <w:t xml:space="preserve"> hons</w:t>
      </w:r>
      <w:r w:rsidR="000E1252">
        <w:rPr>
          <w:rFonts w:asciiTheme="minorHAnsi" w:hAnsiTheme="minorHAnsi" w:cstheme="minorHAnsi"/>
        </w:rPr>
        <w:t>, CMgr MCMI</w:t>
      </w:r>
    </w:p>
    <w:p w14:paraId="50E6689E" w14:textId="495F7BE6" w:rsidR="000E1252" w:rsidRDefault="007371F7" w:rsidP="000E1252">
      <w:pPr>
        <w:spacing w:after="120"/>
        <w:ind w:left="2410" w:hanging="2680"/>
        <w:rPr>
          <w:rFonts w:asciiTheme="minorHAnsi" w:hAnsiTheme="minorHAnsi" w:cstheme="minorHAnsi"/>
        </w:rPr>
      </w:pPr>
      <w:r>
        <w:rPr>
          <w:rFonts w:asciiTheme="minorHAnsi" w:hAnsiTheme="minorHAnsi" w:cstheme="minorHAnsi"/>
        </w:rPr>
        <w:t>DECON Room Operator</w:t>
      </w:r>
      <w:r w:rsidR="008F6370" w:rsidRPr="00A835C7">
        <w:rPr>
          <w:rFonts w:asciiTheme="minorHAnsi" w:hAnsiTheme="minorHAnsi" w:cstheme="minorHAnsi"/>
        </w:rPr>
        <w:t>:</w:t>
      </w:r>
    </w:p>
    <w:p w14:paraId="324855AF" w14:textId="6F2108A2" w:rsidR="008662D1" w:rsidRDefault="008F6370" w:rsidP="00D5419B">
      <w:pPr>
        <w:spacing w:after="120"/>
        <w:ind w:left="2127" w:hanging="2680"/>
        <w:rPr>
          <w:rFonts w:asciiTheme="minorHAnsi" w:hAnsiTheme="minorHAnsi" w:cstheme="minorHAnsi"/>
        </w:rPr>
      </w:pPr>
      <w:r w:rsidRPr="00A835C7">
        <w:rPr>
          <w:rFonts w:asciiTheme="minorHAnsi" w:hAnsiTheme="minorHAnsi" w:cstheme="minorHAnsi"/>
        </w:rPr>
        <w:tab/>
      </w:r>
      <w:r w:rsidR="00C56333" w:rsidRPr="00A835C7">
        <w:rPr>
          <w:rFonts w:asciiTheme="minorHAnsi" w:hAnsiTheme="minorHAnsi" w:cstheme="minorHAnsi"/>
        </w:rPr>
        <w:t>Christine Hyland</w:t>
      </w:r>
    </w:p>
    <w:p w14:paraId="1AA4ED26" w14:textId="73A9DB35" w:rsidR="007371F7" w:rsidRDefault="007371F7" w:rsidP="000E1252">
      <w:pPr>
        <w:spacing w:after="120"/>
        <w:ind w:left="2410" w:hanging="2680"/>
        <w:rPr>
          <w:rFonts w:asciiTheme="minorHAnsi" w:hAnsiTheme="minorHAnsi" w:cstheme="minorHAnsi"/>
        </w:rPr>
      </w:pPr>
      <w:r>
        <w:rPr>
          <w:rFonts w:asciiTheme="minorHAnsi" w:hAnsiTheme="minorHAnsi" w:cstheme="minorHAnsi"/>
        </w:rPr>
        <w:t>CLEANER:</w:t>
      </w:r>
    </w:p>
    <w:p w14:paraId="295DDC52" w14:textId="7A9C7F9D" w:rsidR="007371F7" w:rsidRDefault="007371F7" w:rsidP="00D5419B">
      <w:pPr>
        <w:spacing w:after="120"/>
        <w:ind w:left="2127" w:hanging="2680"/>
        <w:rPr>
          <w:rFonts w:asciiTheme="minorHAnsi" w:hAnsiTheme="minorHAnsi" w:cstheme="minorHAnsi"/>
        </w:rPr>
      </w:pPr>
      <w:r>
        <w:rPr>
          <w:rFonts w:asciiTheme="minorHAnsi" w:hAnsiTheme="minorHAnsi" w:cstheme="minorHAnsi"/>
        </w:rPr>
        <w:tab/>
      </w:r>
      <w:r w:rsidR="00460684">
        <w:rPr>
          <w:rFonts w:asciiTheme="minorHAnsi" w:hAnsiTheme="minorHAnsi" w:cstheme="minorHAnsi"/>
        </w:rPr>
        <w:t>Sophie Miller</w:t>
      </w:r>
      <w:r w:rsidR="00A341EE">
        <w:rPr>
          <w:rFonts w:asciiTheme="minorHAnsi" w:hAnsiTheme="minorHAnsi" w:cstheme="minorHAnsi"/>
        </w:rPr>
        <w:br/>
      </w:r>
    </w:p>
    <w:p w14:paraId="2B427652" w14:textId="2837C4BC" w:rsidR="009A0BC9" w:rsidRDefault="009A0BC9" w:rsidP="009A0BC9">
      <w:pPr>
        <w:spacing w:after="120"/>
        <w:ind w:left="2127" w:hanging="2411"/>
        <w:rPr>
          <w:rFonts w:asciiTheme="minorHAnsi" w:hAnsiTheme="minorHAnsi" w:cstheme="minorHAnsi"/>
        </w:rPr>
      </w:pPr>
      <w:r>
        <w:rPr>
          <w:rFonts w:asciiTheme="minorHAnsi" w:hAnsiTheme="minorHAnsi" w:cstheme="minorHAnsi"/>
        </w:rPr>
        <w:t>LOCUM staff</w:t>
      </w:r>
      <w:r w:rsidR="001971F2">
        <w:rPr>
          <w:rFonts w:asciiTheme="minorHAnsi" w:hAnsiTheme="minorHAnsi" w:cstheme="minorHAnsi"/>
        </w:rPr>
        <w:t>:</w:t>
      </w:r>
      <w:r>
        <w:rPr>
          <w:rFonts w:asciiTheme="minorHAnsi" w:hAnsiTheme="minorHAnsi" w:cstheme="minorHAnsi"/>
        </w:rPr>
        <w:tab/>
        <w:t>See the reception or our website for details.</w:t>
      </w:r>
    </w:p>
    <w:p w14:paraId="7F523018" w14:textId="1DE54B76" w:rsidR="008907D2" w:rsidRDefault="008907D2" w:rsidP="009A0BC9">
      <w:pPr>
        <w:spacing w:after="120"/>
        <w:ind w:left="2127" w:hanging="2411"/>
        <w:rPr>
          <w:rFonts w:asciiTheme="minorHAnsi" w:hAnsiTheme="minorHAnsi" w:cstheme="minorHAnsi"/>
        </w:rPr>
      </w:pPr>
      <w:r>
        <w:rPr>
          <w:rFonts w:asciiTheme="minorHAnsi" w:hAnsiTheme="minorHAnsi" w:cstheme="minorHAnsi"/>
        </w:rPr>
        <w:t>Work experience:</w:t>
      </w:r>
      <w:r>
        <w:rPr>
          <w:rFonts w:asciiTheme="minorHAnsi" w:hAnsiTheme="minorHAnsi" w:cstheme="minorHAnsi"/>
        </w:rPr>
        <w:tab/>
        <w:t>Occasionally we will support the career development of work experience students.</w:t>
      </w:r>
    </w:p>
    <w:p w14:paraId="7D9A0BDB" w14:textId="43543380" w:rsidR="00BF1CE3" w:rsidRPr="00A835C7" w:rsidRDefault="008907D2" w:rsidP="0078082E">
      <w:pPr>
        <w:spacing w:after="120"/>
        <w:ind w:left="-284"/>
        <w:rPr>
          <w:rFonts w:asciiTheme="minorHAnsi" w:hAnsiTheme="minorHAnsi" w:cstheme="minorHAnsi"/>
        </w:rPr>
      </w:pPr>
      <w:r>
        <w:rPr>
          <w:rFonts w:asciiTheme="minorHAnsi" w:hAnsiTheme="minorHAnsi" w:cstheme="minorHAnsi"/>
        </w:rPr>
        <w:t>All staff will have signed personal confidentiality forms and received training in data</w:t>
      </w:r>
      <w:r w:rsidR="00A2048A">
        <w:rPr>
          <w:rFonts w:asciiTheme="minorHAnsi" w:hAnsiTheme="minorHAnsi" w:cstheme="minorHAnsi"/>
        </w:rPr>
        <w:t>, fire and infection prevention and control safe practices.</w:t>
      </w:r>
    </w:p>
    <w:p w14:paraId="2ECA448D" w14:textId="77777777" w:rsidR="00B3454D" w:rsidRPr="00A835C7" w:rsidRDefault="00B3454D" w:rsidP="00B3454D">
      <w:pPr>
        <w:pStyle w:val="Heading1"/>
        <w:rPr>
          <w:rFonts w:asciiTheme="minorHAnsi" w:hAnsiTheme="minorHAnsi" w:cstheme="minorHAnsi"/>
        </w:rPr>
      </w:pPr>
      <w:r w:rsidRPr="00A835C7">
        <w:rPr>
          <w:rFonts w:asciiTheme="minorHAnsi" w:hAnsiTheme="minorHAnsi" w:cstheme="minorHAnsi"/>
        </w:rPr>
        <w:t>Emails</w:t>
      </w:r>
    </w:p>
    <w:p w14:paraId="20B4AE17" w14:textId="33060A03" w:rsidR="00B3454D" w:rsidRPr="00A835C7" w:rsidRDefault="00B3454D" w:rsidP="005E679F">
      <w:pPr>
        <w:spacing w:after="120"/>
        <w:rPr>
          <w:rFonts w:asciiTheme="minorHAnsi" w:hAnsiTheme="minorHAnsi" w:cstheme="minorHAnsi"/>
        </w:rPr>
      </w:pPr>
      <w:r w:rsidRPr="00A835C7">
        <w:rPr>
          <w:rFonts w:asciiTheme="minorHAnsi" w:hAnsiTheme="minorHAnsi" w:cstheme="minorHAnsi"/>
        </w:rPr>
        <w:t xml:space="preserve">Should you wish to contact the dental practice by email </w:t>
      </w:r>
      <w:r w:rsidR="00D03656" w:rsidRPr="00A835C7">
        <w:rPr>
          <w:rFonts w:asciiTheme="minorHAnsi" w:hAnsiTheme="minorHAnsi" w:cstheme="minorHAnsi"/>
        </w:rPr>
        <w:t>for general enquiries</w:t>
      </w:r>
      <w:r w:rsidR="0035677C" w:rsidRPr="00A835C7">
        <w:rPr>
          <w:rFonts w:asciiTheme="minorHAnsi" w:hAnsiTheme="minorHAnsi" w:cstheme="minorHAnsi"/>
        </w:rPr>
        <w:t xml:space="preserve"> </w:t>
      </w:r>
      <w:r w:rsidR="00D03656" w:rsidRPr="00A835C7">
        <w:rPr>
          <w:rFonts w:asciiTheme="minorHAnsi" w:hAnsiTheme="minorHAnsi" w:cstheme="minorHAnsi"/>
        </w:rPr>
        <w:t>(</w:t>
      </w:r>
      <w:hyperlink r:id="rId25" w:history="1">
        <w:r w:rsidR="00D03656" w:rsidRPr="00A835C7">
          <w:rPr>
            <w:rStyle w:val="Hyperlink"/>
            <w:rFonts w:asciiTheme="minorHAnsi" w:hAnsiTheme="minorHAnsi" w:cstheme="minorHAnsi"/>
          </w:rPr>
          <w:t>enquiries@wedgwood-house.com</w:t>
        </w:r>
      </w:hyperlink>
      <w:r w:rsidR="00D03656" w:rsidRPr="00A835C7">
        <w:rPr>
          <w:rFonts w:asciiTheme="minorHAnsi" w:hAnsiTheme="minorHAnsi" w:cstheme="minorHAnsi"/>
        </w:rPr>
        <w:t>)</w:t>
      </w:r>
      <w:r w:rsidR="00AF6C05">
        <w:rPr>
          <w:rFonts w:asciiTheme="minorHAnsi" w:hAnsiTheme="minorHAnsi" w:cstheme="minorHAnsi"/>
        </w:rPr>
        <w:t xml:space="preserve"> or use our website </w:t>
      </w:r>
      <w:hyperlink r:id="rId26" w:history="1">
        <w:r w:rsidR="00AF6C05" w:rsidRPr="001971F2">
          <w:rPr>
            <w:rStyle w:val="Hyperlink"/>
            <w:rFonts w:asciiTheme="minorHAnsi" w:hAnsiTheme="minorHAnsi" w:cstheme="minorHAnsi"/>
          </w:rPr>
          <w:t>contact form</w:t>
        </w:r>
      </w:hyperlink>
      <w:r w:rsidRPr="00A835C7">
        <w:rPr>
          <w:rFonts w:asciiTheme="minorHAnsi" w:hAnsiTheme="minorHAnsi" w:cstheme="minorHAnsi"/>
        </w:rPr>
        <w:t xml:space="preserve">, please consider how much </w:t>
      </w:r>
      <w:r w:rsidR="00D03656" w:rsidRPr="00A835C7">
        <w:rPr>
          <w:rFonts w:asciiTheme="minorHAnsi" w:hAnsiTheme="minorHAnsi" w:cstheme="minorHAnsi"/>
        </w:rPr>
        <w:t xml:space="preserve">personal </w:t>
      </w:r>
      <w:r w:rsidRPr="00A835C7">
        <w:rPr>
          <w:rFonts w:asciiTheme="minorHAnsi" w:hAnsiTheme="minorHAnsi" w:cstheme="minorHAnsi"/>
        </w:rPr>
        <w:t xml:space="preserve">information you write and send over the </w:t>
      </w:r>
      <w:r w:rsidR="00D03656" w:rsidRPr="00A835C7">
        <w:rPr>
          <w:rFonts w:asciiTheme="minorHAnsi" w:hAnsiTheme="minorHAnsi" w:cstheme="minorHAnsi"/>
        </w:rPr>
        <w:t>insecure</w:t>
      </w:r>
      <w:r w:rsidR="0035677C" w:rsidRPr="00A835C7">
        <w:rPr>
          <w:rFonts w:asciiTheme="minorHAnsi" w:hAnsiTheme="minorHAnsi" w:cstheme="minorHAnsi"/>
        </w:rPr>
        <w:t xml:space="preserve"> public</w:t>
      </w:r>
      <w:r w:rsidRPr="00A835C7">
        <w:rPr>
          <w:rFonts w:asciiTheme="minorHAnsi" w:hAnsiTheme="minorHAnsi" w:cstheme="minorHAnsi"/>
        </w:rPr>
        <w:t xml:space="preserve"> internet.  </w:t>
      </w:r>
      <w:r w:rsidR="00D03656" w:rsidRPr="00A835C7">
        <w:rPr>
          <w:rFonts w:asciiTheme="minorHAnsi" w:hAnsiTheme="minorHAnsi" w:cstheme="minorHAnsi"/>
        </w:rPr>
        <w:t xml:space="preserve">Personally identifiable and confidential (‘special’ in accordance with GDPR Article 9) should be emailed to </w:t>
      </w:r>
      <w:hyperlink r:id="rId27" w:history="1">
        <w:r w:rsidR="00D03656" w:rsidRPr="00A835C7">
          <w:rPr>
            <w:rStyle w:val="Hyperlink"/>
            <w:rFonts w:asciiTheme="minorHAnsi" w:hAnsiTheme="minorHAnsi" w:cstheme="minorHAnsi"/>
          </w:rPr>
          <w:t>jill.geaney@nhs.net</w:t>
        </w:r>
      </w:hyperlink>
      <w:r w:rsidR="00D03656" w:rsidRPr="00A835C7">
        <w:rPr>
          <w:rFonts w:asciiTheme="minorHAnsi" w:hAnsiTheme="minorHAnsi" w:cstheme="minorHAnsi"/>
        </w:rPr>
        <w:t xml:space="preserve">.  </w:t>
      </w:r>
      <w:r w:rsidR="0035677C" w:rsidRPr="00A835C7">
        <w:rPr>
          <w:rFonts w:asciiTheme="minorHAnsi" w:hAnsiTheme="minorHAnsi" w:cstheme="minorHAnsi"/>
        </w:rPr>
        <w:t xml:space="preserve">The dental practice </w:t>
      </w:r>
      <w:r w:rsidR="00E478F4" w:rsidRPr="00A835C7">
        <w:rPr>
          <w:rFonts w:asciiTheme="minorHAnsi" w:hAnsiTheme="minorHAnsi" w:cstheme="minorHAnsi"/>
        </w:rPr>
        <w:t xml:space="preserve">confidential </w:t>
      </w:r>
      <w:r w:rsidR="0035677C" w:rsidRPr="00A835C7">
        <w:rPr>
          <w:rFonts w:asciiTheme="minorHAnsi" w:hAnsiTheme="minorHAnsi" w:cstheme="minorHAnsi"/>
        </w:rPr>
        <w:t>communications to you can be encrypted over the @nhs.net platform to a non-nhs email, or be sent to an email of your choice should you have co</w:t>
      </w:r>
      <w:r w:rsidR="00E478F4" w:rsidRPr="00A835C7">
        <w:rPr>
          <w:rFonts w:asciiTheme="minorHAnsi" w:hAnsiTheme="minorHAnsi" w:cstheme="minorHAnsi"/>
        </w:rPr>
        <w:t>nsented us to use it.</w:t>
      </w:r>
      <w:r w:rsidR="0035677C" w:rsidRPr="00A835C7">
        <w:rPr>
          <w:rFonts w:asciiTheme="minorHAnsi" w:hAnsiTheme="minorHAnsi" w:cstheme="minorHAnsi"/>
        </w:rPr>
        <w:t xml:space="preserve"> </w:t>
      </w:r>
      <w:r w:rsidR="00E478F4" w:rsidRPr="00A835C7">
        <w:rPr>
          <w:rFonts w:asciiTheme="minorHAnsi" w:hAnsiTheme="minorHAnsi" w:cstheme="minorHAnsi"/>
        </w:rPr>
        <w:t xml:space="preserve"> </w:t>
      </w:r>
      <w:r w:rsidRPr="00A835C7">
        <w:rPr>
          <w:rFonts w:asciiTheme="minorHAnsi" w:hAnsiTheme="minorHAnsi" w:cstheme="minorHAnsi"/>
        </w:rPr>
        <w:t>If in doubt, please arrange a face to face appointment with your dentist or the proprietor.</w:t>
      </w:r>
    </w:p>
    <w:p w14:paraId="4E876C2A" w14:textId="4E1D5869" w:rsidR="003C288D" w:rsidRPr="00A835C7" w:rsidRDefault="00D03656" w:rsidP="005E679F">
      <w:pPr>
        <w:spacing w:after="120"/>
        <w:rPr>
          <w:rFonts w:asciiTheme="minorHAnsi" w:hAnsiTheme="minorHAnsi" w:cstheme="minorHAnsi"/>
        </w:rPr>
      </w:pPr>
      <w:r w:rsidRPr="00A835C7">
        <w:rPr>
          <w:rFonts w:asciiTheme="minorHAnsi" w:hAnsiTheme="minorHAnsi" w:cstheme="minorHAnsi"/>
        </w:rPr>
        <w:t>When w</w:t>
      </w:r>
      <w:r w:rsidR="003C288D" w:rsidRPr="00A835C7">
        <w:rPr>
          <w:rFonts w:asciiTheme="minorHAnsi" w:hAnsiTheme="minorHAnsi" w:cstheme="minorHAnsi"/>
        </w:rPr>
        <w:t>e send your patient details to a</w:t>
      </w:r>
      <w:r w:rsidR="00A341EE">
        <w:rPr>
          <w:rFonts w:asciiTheme="minorHAnsi" w:hAnsiTheme="minorHAnsi" w:cstheme="minorHAnsi"/>
        </w:rPr>
        <w:t>n</w:t>
      </w:r>
      <w:r w:rsidR="003C288D" w:rsidRPr="00A835C7">
        <w:rPr>
          <w:rFonts w:asciiTheme="minorHAnsi" w:hAnsiTheme="minorHAnsi" w:cstheme="minorHAnsi"/>
        </w:rPr>
        <w:t xml:space="preserve"> NHS hospital </w:t>
      </w:r>
      <w:r w:rsidR="00E478F4" w:rsidRPr="00A835C7">
        <w:rPr>
          <w:rFonts w:asciiTheme="minorHAnsi" w:hAnsiTheme="minorHAnsi" w:cstheme="minorHAnsi"/>
        </w:rPr>
        <w:t xml:space="preserve">or appropriate organisation </w:t>
      </w:r>
      <w:r w:rsidR="003C288D" w:rsidRPr="00A835C7">
        <w:rPr>
          <w:rFonts w:asciiTheme="minorHAnsi" w:hAnsiTheme="minorHAnsi" w:cstheme="minorHAnsi"/>
        </w:rPr>
        <w:t>in connection with a medical referral</w:t>
      </w:r>
      <w:r w:rsidR="00922405" w:rsidRPr="00A835C7">
        <w:rPr>
          <w:rFonts w:asciiTheme="minorHAnsi" w:hAnsiTheme="minorHAnsi" w:cstheme="minorHAnsi"/>
        </w:rPr>
        <w:t>, then we will use a secure @nhs</w:t>
      </w:r>
      <w:r w:rsidR="003C288D" w:rsidRPr="00A835C7">
        <w:rPr>
          <w:rFonts w:asciiTheme="minorHAnsi" w:hAnsiTheme="minorHAnsi" w:cstheme="minorHAnsi"/>
        </w:rPr>
        <w:t>.net email account</w:t>
      </w:r>
      <w:r w:rsidR="00E478F4" w:rsidRPr="00A835C7">
        <w:rPr>
          <w:rFonts w:asciiTheme="minorHAnsi" w:hAnsiTheme="minorHAnsi" w:cstheme="minorHAnsi"/>
        </w:rPr>
        <w:t xml:space="preserve"> or secure NHS referral system.</w:t>
      </w:r>
    </w:p>
    <w:p w14:paraId="3C4D6FDC" w14:textId="77777777" w:rsidR="000F3C0C" w:rsidRPr="00A835C7" w:rsidRDefault="000F3C0C" w:rsidP="005E679F">
      <w:pPr>
        <w:pStyle w:val="Heading1"/>
        <w:spacing w:after="120"/>
        <w:rPr>
          <w:rFonts w:asciiTheme="minorHAnsi" w:hAnsiTheme="minorHAnsi" w:cstheme="minorHAnsi"/>
        </w:rPr>
      </w:pPr>
      <w:r w:rsidRPr="00A835C7">
        <w:rPr>
          <w:rFonts w:asciiTheme="minorHAnsi" w:hAnsiTheme="minorHAnsi" w:cstheme="minorHAnsi"/>
        </w:rPr>
        <w:t>Appointment times</w:t>
      </w:r>
    </w:p>
    <w:p w14:paraId="01C91448" w14:textId="073B4634" w:rsidR="0060584F" w:rsidRPr="00A835C7" w:rsidRDefault="0060584F" w:rsidP="005E679F">
      <w:pPr>
        <w:spacing w:after="120"/>
        <w:ind w:left="2835" w:hanging="2835"/>
        <w:rPr>
          <w:rFonts w:asciiTheme="minorHAnsi" w:hAnsiTheme="minorHAnsi" w:cstheme="minorHAnsi"/>
        </w:rPr>
      </w:pPr>
      <w:r w:rsidRPr="00A835C7">
        <w:rPr>
          <w:rFonts w:asciiTheme="minorHAnsi" w:hAnsiTheme="minorHAnsi" w:cstheme="minorHAnsi"/>
        </w:rPr>
        <w:t>MONDAY</w:t>
      </w:r>
      <w:r w:rsidRPr="00A835C7">
        <w:rPr>
          <w:rFonts w:asciiTheme="minorHAnsi" w:hAnsiTheme="minorHAnsi" w:cstheme="minorHAnsi"/>
        </w:rPr>
        <w:tab/>
        <w:t>8.30-</w:t>
      </w:r>
      <w:r w:rsidR="00FD07A9">
        <w:rPr>
          <w:rFonts w:asciiTheme="minorHAnsi" w:hAnsiTheme="minorHAnsi" w:cstheme="minorHAnsi"/>
        </w:rPr>
        <w:t>4.45</w:t>
      </w:r>
      <w:r w:rsidR="009A7E16">
        <w:rPr>
          <w:rFonts w:asciiTheme="minorHAnsi" w:hAnsiTheme="minorHAnsi" w:cstheme="minorHAnsi"/>
        </w:rPr>
        <w:t xml:space="preserve">  Note</w:t>
      </w:r>
    </w:p>
    <w:p w14:paraId="1A1BBAF7" w14:textId="4A3FCC91" w:rsidR="0060584F" w:rsidRPr="00A835C7" w:rsidRDefault="0060584F" w:rsidP="005E679F">
      <w:pPr>
        <w:spacing w:after="120"/>
        <w:ind w:left="2835" w:hanging="2835"/>
        <w:rPr>
          <w:rFonts w:asciiTheme="minorHAnsi" w:hAnsiTheme="minorHAnsi" w:cstheme="minorHAnsi"/>
        </w:rPr>
      </w:pPr>
      <w:r w:rsidRPr="00A835C7">
        <w:rPr>
          <w:rFonts w:asciiTheme="minorHAnsi" w:hAnsiTheme="minorHAnsi" w:cstheme="minorHAnsi"/>
        </w:rPr>
        <w:t>TUESDAY</w:t>
      </w:r>
      <w:r w:rsidRPr="00A835C7">
        <w:rPr>
          <w:rFonts w:asciiTheme="minorHAnsi" w:hAnsiTheme="minorHAnsi" w:cstheme="minorHAnsi"/>
        </w:rPr>
        <w:tab/>
        <w:t>8.30-</w:t>
      </w:r>
      <w:r w:rsidR="00A341EE">
        <w:rPr>
          <w:rFonts w:asciiTheme="minorHAnsi" w:hAnsiTheme="minorHAnsi" w:cstheme="minorHAnsi"/>
        </w:rPr>
        <w:t>4.45</w:t>
      </w:r>
      <w:r w:rsidR="009A7E16">
        <w:rPr>
          <w:rFonts w:asciiTheme="minorHAnsi" w:hAnsiTheme="minorHAnsi" w:cstheme="minorHAnsi"/>
        </w:rPr>
        <w:t xml:space="preserve">  Note</w:t>
      </w:r>
    </w:p>
    <w:p w14:paraId="34E06109" w14:textId="14AB76C6" w:rsidR="0060584F" w:rsidRPr="00A835C7" w:rsidRDefault="0034708F" w:rsidP="005E679F">
      <w:pPr>
        <w:spacing w:after="120"/>
        <w:ind w:left="2835" w:hanging="2835"/>
        <w:rPr>
          <w:rFonts w:asciiTheme="minorHAnsi" w:hAnsiTheme="minorHAnsi" w:cstheme="minorHAnsi"/>
        </w:rPr>
      </w:pPr>
      <w:r>
        <w:rPr>
          <w:rFonts w:asciiTheme="minorHAnsi" w:hAnsiTheme="minorHAnsi" w:cstheme="minorHAnsi"/>
        </w:rPr>
        <w:t xml:space="preserve">WEDNESDAY </w:t>
      </w:r>
      <w:r>
        <w:rPr>
          <w:rFonts w:asciiTheme="minorHAnsi" w:hAnsiTheme="minorHAnsi" w:cstheme="minorHAnsi"/>
        </w:rPr>
        <w:tab/>
      </w:r>
      <w:r w:rsidRPr="00A835C7">
        <w:rPr>
          <w:rFonts w:asciiTheme="minorHAnsi" w:hAnsiTheme="minorHAnsi" w:cstheme="minorHAnsi"/>
        </w:rPr>
        <w:t>8.30-</w:t>
      </w:r>
      <w:r w:rsidR="00A341EE">
        <w:rPr>
          <w:rFonts w:asciiTheme="minorHAnsi" w:hAnsiTheme="minorHAnsi" w:cstheme="minorHAnsi"/>
        </w:rPr>
        <w:t>4.45</w:t>
      </w:r>
      <w:r w:rsidR="009A7E16">
        <w:rPr>
          <w:rFonts w:asciiTheme="minorHAnsi" w:hAnsiTheme="minorHAnsi" w:cstheme="minorHAnsi"/>
        </w:rPr>
        <w:t xml:space="preserve">  Note</w:t>
      </w:r>
    </w:p>
    <w:p w14:paraId="1EF775CE" w14:textId="571710CA" w:rsidR="0060584F" w:rsidRPr="00A835C7" w:rsidRDefault="0060584F" w:rsidP="005E679F">
      <w:pPr>
        <w:spacing w:after="120"/>
        <w:ind w:left="2835" w:hanging="2835"/>
        <w:rPr>
          <w:rFonts w:asciiTheme="minorHAnsi" w:hAnsiTheme="minorHAnsi" w:cstheme="minorHAnsi"/>
        </w:rPr>
      </w:pPr>
      <w:r w:rsidRPr="00A835C7">
        <w:rPr>
          <w:rFonts w:asciiTheme="minorHAnsi" w:hAnsiTheme="minorHAnsi" w:cstheme="minorHAnsi"/>
        </w:rPr>
        <w:t>THURSDAY</w:t>
      </w:r>
      <w:r w:rsidRPr="00A835C7">
        <w:rPr>
          <w:rFonts w:asciiTheme="minorHAnsi" w:hAnsiTheme="minorHAnsi" w:cstheme="minorHAnsi"/>
        </w:rPr>
        <w:tab/>
      </w:r>
      <w:r w:rsidR="0034708F" w:rsidRPr="00A835C7">
        <w:rPr>
          <w:rFonts w:asciiTheme="minorHAnsi" w:hAnsiTheme="minorHAnsi" w:cstheme="minorHAnsi"/>
        </w:rPr>
        <w:t>8.30-</w:t>
      </w:r>
      <w:r w:rsidR="00A341EE">
        <w:rPr>
          <w:rFonts w:asciiTheme="minorHAnsi" w:hAnsiTheme="minorHAnsi" w:cstheme="minorHAnsi"/>
        </w:rPr>
        <w:t>4.45</w:t>
      </w:r>
    </w:p>
    <w:p w14:paraId="166F2A05" w14:textId="4010B4B4" w:rsidR="0060584F" w:rsidRPr="00A835C7" w:rsidRDefault="0034708F" w:rsidP="005E679F">
      <w:pPr>
        <w:spacing w:after="120"/>
        <w:ind w:left="2835" w:hanging="2835"/>
        <w:rPr>
          <w:rFonts w:asciiTheme="minorHAnsi" w:hAnsiTheme="minorHAnsi" w:cstheme="minorHAnsi"/>
        </w:rPr>
      </w:pPr>
      <w:r>
        <w:rPr>
          <w:rFonts w:asciiTheme="minorHAnsi" w:hAnsiTheme="minorHAnsi" w:cstheme="minorHAnsi"/>
        </w:rPr>
        <w:t>FRIDAY</w:t>
      </w:r>
      <w:r>
        <w:rPr>
          <w:rFonts w:asciiTheme="minorHAnsi" w:hAnsiTheme="minorHAnsi" w:cstheme="minorHAnsi"/>
        </w:rPr>
        <w:tab/>
      </w:r>
      <w:r w:rsidRPr="00A835C7">
        <w:rPr>
          <w:rFonts w:asciiTheme="minorHAnsi" w:hAnsiTheme="minorHAnsi" w:cstheme="minorHAnsi"/>
        </w:rPr>
        <w:t>8.30-</w:t>
      </w:r>
      <w:r w:rsidR="00A341EE">
        <w:rPr>
          <w:rFonts w:asciiTheme="minorHAnsi" w:hAnsiTheme="minorHAnsi" w:cstheme="minorHAnsi"/>
        </w:rPr>
        <w:t>4.45</w:t>
      </w:r>
      <w:r w:rsidR="00F87D99">
        <w:rPr>
          <w:rFonts w:asciiTheme="minorHAnsi" w:hAnsiTheme="minorHAnsi" w:cstheme="minorHAnsi"/>
        </w:rPr>
        <w:t xml:space="preserve">. </w:t>
      </w:r>
      <w:r w:rsidR="009A7E16">
        <w:rPr>
          <w:rFonts w:asciiTheme="minorHAnsi" w:hAnsiTheme="minorHAnsi" w:cstheme="minorHAnsi"/>
        </w:rPr>
        <w:t xml:space="preserve"> Typically</w:t>
      </w:r>
      <w:r w:rsidR="00DC3CD7">
        <w:rPr>
          <w:rFonts w:asciiTheme="minorHAnsi" w:hAnsiTheme="minorHAnsi" w:cstheme="minorHAnsi"/>
        </w:rPr>
        <w:t xml:space="preserve"> closed for lunch around noon</w:t>
      </w:r>
      <w:r w:rsidR="00F87D99">
        <w:rPr>
          <w:rFonts w:asciiTheme="minorHAnsi" w:hAnsiTheme="minorHAnsi" w:cstheme="minorHAnsi"/>
        </w:rPr>
        <w:t>.</w:t>
      </w:r>
    </w:p>
    <w:p w14:paraId="41ABAE8C" w14:textId="4E43AB68" w:rsidR="0060584F" w:rsidRPr="00A835C7" w:rsidRDefault="0060584F" w:rsidP="005E679F">
      <w:pPr>
        <w:spacing w:after="120"/>
        <w:ind w:left="2835" w:hanging="2835"/>
        <w:rPr>
          <w:rFonts w:asciiTheme="minorHAnsi" w:hAnsiTheme="minorHAnsi" w:cstheme="minorHAnsi"/>
        </w:rPr>
      </w:pPr>
      <w:r w:rsidRPr="00A835C7">
        <w:rPr>
          <w:rFonts w:asciiTheme="minorHAnsi" w:hAnsiTheme="minorHAnsi" w:cstheme="minorHAnsi"/>
        </w:rPr>
        <w:t>SATURDAY</w:t>
      </w:r>
      <w:r w:rsidRPr="00A835C7">
        <w:rPr>
          <w:rFonts w:asciiTheme="minorHAnsi" w:hAnsiTheme="minorHAnsi" w:cstheme="minorHAnsi"/>
        </w:rPr>
        <w:tab/>
      </w:r>
      <w:r w:rsidR="004D1F87">
        <w:rPr>
          <w:rFonts w:asciiTheme="minorHAnsi" w:hAnsiTheme="minorHAnsi" w:cstheme="minorHAnsi"/>
        </w:rPr>
        <w:t>Ask at reception. P</w:t>
      </w:r>
      <w:r w:rsidR="000E1252">
        <w:rPr>
          <w:rFonts w:asciiTheme="minorHAnsi" w:hAnsiTheme="minorHAnsi" w:cstheme="minorHAnsi"/>
        </w:rPr>
        <w:t>rivate p</w:t>
      </w:r>
      <w:r w:rsidR="004D1F87">
        <w:rPr>
          <w:rFonts w:asciiTheme="minorHAnsi" w:hAnsiTheme="minorHAnsi" w:cstheme="minorHAnsi"/>
        </w:rPr>
        <w:t>atient appointments only</w:t>
      </w:r>
    </w:p>
    <w:p w14:paraId="72541B8E" w14:textId="77777777" w:rsidR="000F3C0C" w:rsidRPr="00A835C7" w:rsidRDefault="0060584F" w:rsidP="005E679F">
      <w:pPr>
        <w:spacing w:after="120"/>
        <w:ind w:left="2835" w:hanging="2835"/>
        <w:rPr>
          <w:rFonts w:asciiTheme="minorHAnsi" w:hAnsiTheme="minorHAnsi" w:cstheme="minorHAnsi"/>
        </w:rPr>
      </w:pPr>
      <w:r w:rsidRPr="00A835C7">
        <w:rPr>
          <w:rFonts w:asciiTheme="minorHAnsi" w:hAnsiTheme="minorHAnsi" w:cstheme="minorHAnsi"/>
        </w:rPr>
        <w:t>SUNDAY</w:t>
      </w:r>
      <w:r w:rsidRPr="00A835C7">
        <w:rPr>
          <w:rFonts w:asciiTheme="minorHAnsi" w:hAnsiTheme="minorHAnsi" w:cstheme="minorHAnsi"/>
        </w:rPr>
        <w:tab/>
        <w:t>CLOSED</w:t>
      </w:r>
    </w:p>
    <w:p w14:paraId="1FB2099A" w14:textId="77777777" w:rsidR="0060584F" w:rsidRPr="00A835C7" w:rsidRDefault="0060584F" w:rsidP="005E679F">
      <w:pPr>
        <w:spacing w:after="120"/>
        <w:ind w:left="2835" w:hanging="2835"/>
        <w:rPr>
          <w:rFonts w:asciiTheme="minorHAnsi" w:hAnsiTheme="minorHAnsi" w:cstheme="minorHAnsi"/>
        </w:rPr>
      </w:pPr>
      <w:r w:rsidRPr="00A835C7">
        <w:rPr>
          <w:rFonts w:asciiTheme="minorHAnsi" w:hAnsiTheme="minorHAnsi" w:cstheme="minorHAnsi"/>
        </w:rPr>
        <w:t>PUBLIC HOIDAYS</w:t>
      </w:r>
      <w:r w:rsidRPr="00A835C7">
        <w:rPr>
          <w:rFonts w:asciiTheme="minorHAnsi" w:hAnsiTheme="minorHAnsi" w:cstheme="minorHAnsi"/>
        </w:rPr>
        <w:tab/>
        <w:t>CLOSED</w:t>
      </w:r>
    </w:p>
    <w:p w14:paraId="0C272BE5" w14:textId="65566E03" w:rsidR="0034708F" w:rsidRDefault="005A1874" w:rsidP="005E679F">
      <w:pPr>
        <w:spacing w:after="120"/>
        <w:rPr>
          <w:rFonts w:asciiTheme="minorHAnsi" w:hAnsiTheme="minorHAnsi" w:cstheme="minorHAnsi"/>
          <w:i/>
        </w:rPr>
      </w:pPr>
      <w:r w:rsidRPr="005A1874">
        <w:rPr>
          <w:rFonts w:asciiTheme="minorHAnsi" w:hAnsiTheme="minorHAnsi" w:cstheme="minorHAnsi"/>
          <w:bCs/>
          <w:i/>
        </w:rPr>
        <w:lastRenderedPageBreak/>
        <w:t>The practice is currently</w:t>
      </w:r>
      <w:r>
        <w:rPr>
          <w:rFonts w:asciiTheme="minorHAnsi" w:hAnsiTheme="minorHAnsi" w:cstheme="minorHAnsi"/>
          <w:b/>
          <w:i/>
        </w:rPr>
        <w:t xml:space="preserve"> </w:t>
      </w:r>
      <w:r w:rsidR="0034708F">
        <w:rPr>
          <w:rFonts w:asciiTheme="minorHAnsi" w:hAnsiTheme="minorHAnsi" w:cstheme="minorHAnsi"/>
          <w:i/>
        </w:rPr>
        <w:t xml:space="preserve">operating procedures </w:t>
      </w:r>
      <w:r>
        <w:rPr>
          <w:rFonts w:asciiTheme="minorHAnsi" w:hAnsiTheme="minorHAnsi" w:cstheme="minorHAnsi"/>
          <w:i/>
        </w:rPr>
        <w:t xml:space="preserve">that </w:t>
      </w:r>
      <w:r w:rsidR="0034708F">
        <w:rPr>
          <w:rFonts w:asciiTheme="minorHAnsi" w:hAnsiTheme="minorHAnsi" w:cstheme="minorHAnsi"/>
          <w:i/>
        </w:rPr>
        <w:t xml:space="preserve">require staff to stagger their lunch breaks meaning that on most days the reception remains open </w:t>
      </w:r>
      <w:r>
        <w:rPr>
          <w:rFonts w:asciiTheme="minorHAnsi" w:hAnsiTheme="minorHAnsi" w:cstheme="minorHAnsi"/>
          <w:i/>
        </w:rPr>
        <w:t>all day</w:t>
      </w:r>
      <w:r w:rsidR="00F57CE7">
        <w:rPr>
          <w:rFonts w:asciiTheme="minorHAnsi" w:hAnsiTheme="minorHAnsi" w:cstheme="minorHAnsi"/>
          <w:i/>
        </w:rPr>
        <w:t>.</w:t>
      </w:r>
      <w:r>
        <w:rPr>
          <w:rFonts w:asciiTheme="minorHAnsi" w:hAnsiTheme="minorHAnsi" w:cstheme="minorHAnsi"/>
          <w:i/>
        </w:rPr>
        <w:t xml:space="preserve"> </w:t>
      </w:r>
      <w:r w:rsidR="00B61E2D">
        <w:rPr>
          <w:rFonts w:asciiTheme="minorHAnsi" w:hAnsiTheme="minorHAnsi" w:cstheme="minorHAnsi"/>
          <w:i/>
        </w:rPr>
        <w:t>However,</w:t>
      </w:r>
      <w:r>
        <w:rPr>
          <w:rFonts w:asciiTheme="minorHAnsi" w:hAnsiTheme="minorHAnsi" w:cstheme="minorHAnsi"/>
          <w:i/>
        </w:rPr>
        <w:t xml:space="preserve"> on some occasions reception may close for</w:t>
      </w:r>
      <w:r w:rsidR="00607AD2">
        <w:rPr>
          <w:rFonts w:asciiTheme="minorHAnsi" w:hAnsiTheme="minorHAnsi" w:cstheme="minorHAnsi"/>
          <w:i/>
        </w:rPr>
        <w:t xml:space="preserve"> an hour</w:t>
      </w:r>
      <w:r>
        <w:rPr>
          <w:rFonts w:asciiTheme="minorHAnsi" w:hAnsiTheme="minorHAnsi" w:cstheme="minorHAnsi"/>
          <w:i/>
        </w:rPr>
        <w:t xml:space="preserve"> lun</w:t>
      </w:r>
      <w:r w:rsidR="00607AD2">
        <w:rPr>
          <w:rFonts w:asciiTheme="minorHAnsi" w:hAnsiTheme="minorHAnsi" w:cstheme="minorHAnsi"/>
          <w:i/>
        </w:rPr>
        <w:t>ch</w:t>
      </w:r>
      <w:r w:rsidR="00BF1CE3">
        <w:rPr>
          <w:rFonts w:asciiTheme="minorHAnsi" w:hAnsiTheme="minorHAnsi" w:cstheme="minorHAnsi"/>
          <w:i/>
        </w:rPr>
        <w:t xml:space="preserve"> (typically Fridays between noon and 1pm) </w:t>
      </w:r>
      <w:r w:rsidR="00607AD2">
        <w:rPr>
          <w:rFonts w:asciiTheme="minorHAnsi" w:hAnsiTheme="minorHAnsi" w:cstheme="minorHAnsi"/>
          <w:i/>
        </w:rPr>
        <w:t xml:space="preserve"> </w:t>
      </w:r>
      <w:bookmarkStart w:id="0" w:name="_Hlk168311075"/>
      <w:r w:rsidR="00607AD2">
        <w:rPr>
          <w:rFonts w:asciiTheme="minorHAnsi" w:hAnsiTheme="minorHAnsi" w:cstheme="minorHAnsi"/>
          <w:i/>
        </w:rPr>
        <w:t xml:space="preserve">– when this happens we </w:t>
      </w:r>
      <w:r w:rsidR="00AE5102">
        <w:rPr>
          <w:rFonts w:asciiTheme="minorHAnsi" w:hAnsiTheme="minorHAnsi" w:cstheme="minorHAnsi"/>
          <w:i/>
        </w:rPr>
        <w:t>should display a sign on the front door</w:t>
      </w:r>
      <w:r w:rsidR="009A7E16">
        <w:rPr>
          <w:rFonts w:asciiTheme="minorHAnsi" w:hAnsiTheme="minorHAnsi" w:cstheme="minorHAnsi"/>
          <w:i/>
        </w:rPr>
        <w:t xml:space="preserve"> and the answer machine will record any missed calls</w:t>
      </w:r>
      <w:r w:rsidR="00AE5102">
        <w:rPr>
          <w:rFonts w:asciiTheme="minorHAnsi" w:hAnsiTheme="minorHAnsi" w:cstheme="minorHAnsi"/>
          <w:i/>
        </w:rPr>
        <w:t>.  (Deliveries may be asked to ring at the rear door</w:t>
      </w:r>
      <w:r w:rsidR="00873100">
        <w:rPr>
          <w:rFonts w:asciiTheme="minorHAnsi" w:hAnsiTheme="minorHAnsi" w:cstheme="minorHAnsi"/>
          <w:i/>
        </w:rPr>
        <w:t>).</w:t>
      </w:r>
    </w:p>
    <w:bookmarkEnd w:id="0"/>
    <w:p w14:paraId="1FF2E13D" w14:textId="707E77D5" w:rsidR="009A7E16" w:rsidRDefault="009A7E16" w:rsidP="005E679F">
      <w:pPr>
        <w:spacing w:after="120"/>
        <w:rPr>
          <w:rFonts w:asciiTheme="minorHAnsi" w:hAnsiTheme="minorHAnsi" w:cstheme="minorHAnsi"/>
          <w:i/>
        </w:rPr>
      </w:pPr>
      <w:r>
        <w:rPr>
          <w:rFonts w:asciiTheme="minorHAnsi" w:hAnsiTheme="minorHAnsi" w:cstheme="minorHAnsi"/>
          <w:i/>
        </w:rPr>
        <w:t>Note</w:t>
      </w:r>
      <w:r w:rsidR="00873100">
        <w:rPr>
          <w:rFonts w:asciiTheme="minorHAnsi" w:hAnsiTheme="minorHAnsi" w:cstheme="minorHAnsi"/>
          <w:i/>
        </w:rPr>
        <w:t xml:space="preserve">: </w:t>
      </w:r>
      <w:r>
        <w:rPr>
          <w:rFonts w:asciiTheme="minorHAnsi" w:hAnsiTheme="minorHAnsi" w:cstheme="minorHAnsi"/>
          <w:i/>
        </w:rPr>
        <w:t>the dental practice holds staff meetings at the end of each month, either on a Monday, Tuesday or Wednesday.  At these times the reception will be closed from 12:30 to 2:30</w:t>
      </w:r>
      <w:r w:rsidR="0016085A">
        <w:rPr>
          <w:rFonts w:asciiTheme="minorHAnsi" w:hAnsiTheme="minorHAnsi" w:cstheme="minorHAnsi"/>
          <w:i/>
        </w:rPr>
        <w:t>. W</w:t>
      </w:r>
      <w:r w:rsidRPr="009A7E16">
        <w:rPr>
          <w:rFonts w:asciiTheme="minorHAnsi" w:hAnsiTheme="minorHAnsi" w:cstheme="minorHAnsi"/>
          <w:i/>
        </w:rPr>
        <w:t xml:space="preserve">e </w:t>
      </w:r>
      <w:r w:rsidR="0016085A">
        <w:rPr>
          <w:rFonts w:asciiTheme="minorHAnsi" w:hAnsiTheme="minorHAnsi" w:cstheme="minorHAnsi"/>
          <w:i/>
        </w:rPr>
        <w:t>will</w:t>
      </w:r>
      <w:r w:rsidRPr="009A7E16">
        <w:rPr>
          <w:rFonts w:asciiTheme="minorHAnsi" w:hAnsiTheme="minorHAnsi" w:cstheme="minorHAnsi"/>
          <w:i/>
        </w:rPr>
        <w:t xml:space="preserve"> display a sign on the front door and the answer machine will record any missed calls.  (Deliveries may be asked to ring at the rear door</w:t>
      </w:r>
      <w:r w:rsidR="00873100">
        <w:rPr>
          <w:rFonts w:asciiTheme="minorHAnsi" w:hAnsiTheme="minorHAnsi" w:cstheme="minorHAnsi"/>
          <w:i/>
        </w:rPr>
        <w:t>).</w:t>
      </w:r>
    </w:p>
    <w:p w14:paraId="55CBA697" w14:textId="06E22CA4" w:rsidR="000F748E" w:rsidRPr="0034708F" w:rsidRDefault="00020941" w:rsidP="005E679F">
      <w:pPr>
        <w:spacing w:after="120"/>
        <w:rPr>
          <w:rFonts w:asciiTheme="minorHAnsi" w:hAnsiTheme="minorHAnsi" w:cstheme="minorHAnsi"/>
          <w:b/>
          <w:i/>
        </w:rPr>
      </w:pPr>
      <w:r w:rsidRPr="0034708F">
        <w:rPr>
          <w:rFonts w:asciiTheme="minorHAnsi" w:hAnsiTheme="minorHAnsi" w:cstheme="minorHAnsi"/>
          <w:b/>
          <w:i/>
        </w:rPr>
        <w:t xml:space="preserve">Last patient appointment </w:t>
      </w:r>
      <w:r w:rsidR="002F12DC">
        <w:rPr>
          <w:rFonts w:asciiTheme="minorHAnsi" w:hAnsiTheme="minorHAnsi" w:cstheme="minorHAnsi"/>
          <w:b/>
          <w:i/>
        </w:rPr>
        <w:t xml:space="preserve">starts </w:t>
      </w:r>
      <w:r w:rsidRPr="0034708F">
        <w:rPr>
          <w:rFonts w:asciiTheme="minorHAnsi" w:hAnsiTheme="minorHAnsi" w:cstheme="minorHAnsi"/>
          <w:b/>
          <w:i/>
        </w:rPr>
        <w:t>4:45</w:t>
      </w:r>
      <w:r w:rsidR="000F748E" w:rsidRPr="0034708F">
        <w:rPr>
          <w:rFonts w:asciiTheme="minorHAnsi" w:hAnsiTheme="minorHAnsi" w:cstheme="minorHAnsi"/>
          <w:b/>
          <w:i/>
        </w:rPr>
        <w:t>.</w:t>
      </w:r>
    </w:p>
    <w:p w14:paraId="00C2C3C1" w14:textId="2BBEA4E4" w:rsidR="0060584F" w:rsidRPr="00A835C7" w:rsidRDefault="0060584F" w:rsidP="005E679F">
      <w:pPr>
        <w:spacing w:after="120"/>
        <w:rPr>
          <w:rFonts w:asciiTheme="minorHAnsi" w:hAnsiTheme="minorHAnsi" w:cstheme="minorHAnsi"/>
          <w:b/>
          <w:color w:val="800000"/>
          <w:sz w:val="28"/>
          <w:szCs w:val="28"/>
        </w:rPr>
      </w:pPr>
      <w:r w:rsidRPr="00A835C7">
        <w:rPr>
          <w:rFonts w:asciiTheme="minorHAnsi" w:hAnsiTheme="minorHAnsi" w:cstheme="minorHAnsi"/>
          <w:b/>
          <w:color w:val="800000"/>
          <w:sz w:val="28"/>
          <w:szCs w:val="28"/>
        </w:rPr>
        <w:t xml:space="preserve">IN THE CASE OF A DENTAL EMERGENCY OUTSIDE OF SURGERY HOURS PLEASE CALL TELEPHONE THE PRACTICE </w:t>
      </w:r>
      <w:r w:rsidR="0034708F">
        <w:rPr>
          <w:rFonts w:asciiTheme="minorHAnsi" w:hAnsiTheme="minorHAnsi" w:cstheme="minorHAnsi"/>
          <w:b/>
          <w:color w:val="800000"/>
          <w:sz w:val="28"/>
          <w:szCs w:val="28"/>
        </w:rPr>
        <w:t xml:space="preserve">on 01449 771 700 </w:t>
      </w:r>
      <w:r w:rsidRPr="00A835C7">
        <w:rPr>
          <w:rFonts w:asciiTheme="minorHAnsi" w:hAnsiTheme="minorHAnsi" w:cstheme="minorHAnsi"/>
          <w:b/>
          <w:color w:val="800000"/>
          <w:sz w:val="28"/>
          <w:szCs w:val="28"/>
        </w:rPr>
        <w:t>AND FOLLOW THE</w:t>
      </w:r>
      <w:r w:rsidR="00C90475">
        <w:rPr>
          <w:rFonts w:asciiTheme="minorHAnsi" w:hAnsiTheme="minorHAnsi" w:cstheme="minorHAnsi"/>
          <w:b/>
          <w:color w:val="800000"/>
          <w:sz w:val="28"/>
          <w:szCs w:val="28"/>
        </w:rPr>
        <w:t xml:space="preserve"> ANSWER MACHINE</w:t>
      </w:r>
      <w:r w:rsidRPr="00A835C7">
        <w:rPr>
          <w:rFonts w:asciiTheme="minorHAnsi" w:hAnsiTheme="minorHAnsi" w:cstheme="minorHAnsi"/>
          <w:b/>
          <w:color w:val="800000"/>
          <w:sz w:val="28"/>
          <w:szCs w:val="28"/>
        </w:rPr>
        <w:t xml:space="preserve"> INSTRUCTIONS.</w:t>
      </w:r>
    </w:p>
    <w:p w14:paraId="4ADC6EDF" w14:textId="77777777" w:rsidR="008662D1" w:rsidRPr="00A835C7" w:rsidRDefault="008662D1" w:rsidP="008662D1">
      <w:pPr>
        <w:pStyle w:val="Heading1"/>
        <w:rPr>
          <w:rFonts w:asciiTheme="minorHAnsi" w:hAnsiTheme="minorHAnsi" w:cstheme="minorHAnsi"/>
        </w:rPr>
      </w:pPr>
      <w:r w:rsidRPr="00A835C7">
        <w:rPr>
          <w:rFonts w:asciiTheme="minorHAnsi" w:hAnsiTheme="minorHAnsi" w:cstheme="minorHAnsi"/>
        </w:rPr>
        <w:t>Emergency care</w:t>
      </w:r>
    </w:p>
    <w:p w14:paraId="05963DDA" w14:textId="77777777" w:rsidR="00D72987" w:rsidRPr="00A835C7" w:rsidRDefault="008A513C" w:rsidP="008662D1">
      <w:pPr>
        <w:tabs>
          <w:tab w:val="left" w:pos="720"/>
        </w:tabs>
        <w:spacing w:after="120"/>
        <w:jc w:val="both"/>
        <w:rPr>
          <w:rFonts w:asciiTheme="minorHAnsi" w:hAnsiTheme="minorHAnsi" w:cstheme="minorHAnsi"/>
        </w:rPr>
      </w:pPr>
      <w:r w:rsidRPr="00A835C7">
        <w:rPr>
          <w:rFonts w:asciiTheme="minorHAnsi" w:hAnsiTheme="minorHAnsi" w:cstheme="minorHAnsi"/>
        </w:rPr>
        <w:t xml:space="preserve">We provide emergency dental care for registered </w:t>
      </w:r>
      <w:r w:rsidR="00A835C7" w:rsidRPr="00A835C7">
        <w:rPr>
          <w:rFonts w:asciiTheme="minorHAnsi" w:hAnsiTheme="minorHAnsi" w:cstheme="minorHAnsi"/>
        </w:rPr>
        <w:t xml:space="preserve">NHS </w:t>
      </w:r>
      <w:r w:rsidRPr="00A835C7">
        <w:rPr>
          <w:rFonts w:asciiTheme="minorHAnsi" w:hAnsiTheme="minorHAnsi" w:cstheme="minorHAnsi"/>
        </w:rPr>
        <w:t>patients who have previously completed our ‘terms and conditions’ form when attending their (first) appointment</w:t>
      </w:r>
      <w:r w:rsidR="00D72987" w:rsidRPr="00A835C7">
        <w:rPr>
          <w:rFonts w:asciiTheme="minorHAnsi" w:hAnsiTheme="minorHAnsi" w:cstheme="minorHAnsi"/>
        </w:rPr>
        <w:t>.</w:t>
      </w:r>
    </w:p>
    <w:p w14:paraId="6FCF9528" w14:textId="09BAE9B0" w:rsidR="008A513C" w:rsidRDefault="008662D1" w:rsidP="008662D1">
      <w:pPr>
        <w:tabs>
          <w:tab w:val="left" w:pos="720"/>
        </w:tabs>
        <w:spacing w:after="120"/>
        <w:jc w:val="both"/>
        <w:rPr>
          <w:rFonts w:asciiTheme="minorHAnsi" w:hAnsiTheme="minorHAnsi" w:cstheme="minorHAnsi"/>
        </w:rPr>
      </w:pPr>
      <w:r w:rsidRPr="00A835C7">
        <w:rPr>
          <w:rFonts w:asciiTheme="minorHAnsi" w:hAnsiTheme="minorHAnsi" w:cstheme="minorHAnsi"/>
        </w:rPr>
        <w:t xml:space="preserve">NHS and </w:t>
      </w:r>
      <w:r w:rsidR="00F667CB" w:rsidRPr="00A835C7">
        <w:rPr>
          <w:rFonts w:asciiTheme="minorHAnsi" w:hAnsiTheme="minorHAnsi" w:cstheme="minorHAnsi"/>
        </w:rPr>
        <w:t>independent (</w:t>
      </w:r>
      <w:r w:rsidRPr="00A835C7">
        <w:rPr>
          <w:rFonts w:asciiTheme="minorHAnsi" w:hAnsiTheme="minorHAnsi" w:cstheme="minorHAnsi"/>
        </w:rPr>
        <w:t>private</w:t>
      </w:r>
      <w:r w:rsidR="00F667CB" w:rsidRPr="00A835C7">
        <w:rPr>
          <w:rFonts w:asciiTheme="minorHAnsi" w:hAnsiTheme="minorHAnsi" w:cstheme="minorHAnsi"/>
        </w:rPr>
        <w:t>)</w:t>
      </w:r>
      <w:r w:rsidRPr="00A835C7">
        <w:rPr>
          <w:rFonts w:asciiTheme="minorHAnsi" w:hAnsiTheme="minorHAnsi" w:cstheme="minorHAnsi"/>
        </w:rPr>
        <w:t xml:space="preserve"> patients may seek advice and necessary treatment from the practice in an emergency during normal surgery hours.  If you need to be seen the same day</w:t>
      </w:r>
      <w:r w:rsidR="001971F2">
        <w:rPr>
          <w:rFonts w:asciiTheme="minorHAnsi" w:hAnsiTheme="minorHAnsi" w:cstheme="minorHAnsi"/>
        </w:rPr>
        <w:t>,</w:t>
      </w:r>
      <w:r w:rsidRPr="00A835C7">
        <w:rPr>
          <w:rFonts w:asciiTheme="minorHAnsi" w:hAnsiTheme="minorHAnsi" w:cstheme="minorHAnsi"/>
        </w:rPr>
        <w:t xml:space="preserve"> please get in touch as early in the day as possible. </w:t>
      </w:r>
      <w:r w:rsidR="00455A27" w:rsidRPr="00A835C7">
        <w:rPr>
          <w:rFonts w:asciiTheme="minorHAnsi" w:hAnsiTheme="minorHAnsi" w:cstheme="minorHAnsi"/>
        </w:rPr>
        <w:t xml:space="preserve"> </w:t>
      </w:r>
      <w:r w:rsidRPr="00A835C7">
        <w:rPr>
          <w:rFonts w:asciiTheme="minorHAnsi" w:hAnsiTheme="minorHAnsi" w:cstheme="minorHAnsi"/>
        </w:rPr>
        <w:t xml:space="preserve">If an emergency arises out of hours, first telephone the practice for advice on 01449 771 700 and listen to the answer machine message specifying the out of hours emergency service is provided by the </w:t>
      </w:r>
      <w:r w:rsidR="00424BE6" w:rsidRPr="00A835C7">
        <w:rPr>
          <w:rFonts w:asciiTheme="minorHAnsi" w:hAnsiTheme="minorHAnsi" w:cstheme="minorHAnsi"/>
        </w:rPr>
        <w:t>NHS area team</w:t>
      </w:r>
      <w:r w:rsidRPr="00A835C7">
        <w:rPr>
          <w:rFonts w:asciiTheme="minorHAnsi" w:hAnsiTheme="minorHAnsi" w:cstheme="minorHAnsi"/>
        </w:rPr>
        <w:t>.</w:t>
      </w:r>
    </w:p>
    <w:p w14:paraId="099A0BE2" w14:textId="0D0977F5" w:rsidR="00451EA9" w:rsidRDefault="00460684" w:rsidP="008662D1">
      <w:pPr>
        <w:tabs>
          <w:tab w:val="left" w:pos="720"/>
        </w:tabs>
        <w:spacing w:after="120"/>
        <w:jc w:val="both"/>
        <w:rPr>
          <w:rFonts w:asciiTheme="minorHAnsi" w:hAnsiTheme="minorHAnsi" w:cstheme="minorHAnsi"/>
        </w:rPr>
      </w:pPr>
      <w:r>
        <w:rPr>
          <w:rFonts w:asciiTheme="minorHAnsi" w:hAnsiTheme="minorHAnsi" w:cstheme="minorHAnsi"/>
        </w:rPr>
        <w:t>W</w:t>
      </w:r>
      <w:r w:rsidR="00D701FB">
        <w:rPr>
          <w:rFonts w:asciiTheme="minorHAnsi" w:hAnsiTheme="minorHAnsi" w:cstheme="minorHAnsi"/>
        </w:rPr>
        <w:t xml:space="preserve">e will see non-registered patients who require emergency treatment when we have space in our </w:t>
      </w:r>
      <w:r w:rsidR="00451EA9">
        <w:rPr>
          <w:rFonts w:asciiTheme="minorHAnsi" w:hAnsiTheme="minorHAnsi" w:cstheme="minorHAnsi"/>
        </w:rPr>
        <w:t xml:space="preserve">NHS </w:t>
      </w:r>
      <w:r w:rsidR="00D701FB">
        <w:rPr>
          <w:rFonts w:asciiTheme="minorHAnsi" w:hAnsiTheme="minorHAnsi" w:cstheme="minorHAnsi"/>
        </w:rPr>
        <w:t>patient diary</w:t>
      </w:r>
      <w:r w:rsidR="00750E99">
        <w:rPr>
          <w:rFonts w:asciiTheme="minorHAnsi" w:hAnsiTheme="minorHAnsi" w:cstheme="minorHAnsi"/>
        </w:rPr>
        <w:t>, or the private diary as necessary</w:t>
      </w:r>
      <w:r w:rsidR="00D701FB">
        <w:rPr>
          <w:rFonts w:asciiTheme="minorHAnsi" w:hAnsiTheme="minorHAnsi" w:cstheme="minorHAnsi"/>
        </w:rPr>
        <w:t xml:space="preserve">.  </w:t>
      </w:r>
      <w:r w:rsidR="00451EA9">
        <w:rPr>
          <w:rFonts w:asciiTheme="minorHAnsi" w:hAnsiTheme="minorHAnsi" w:cstheme="minorHAnsi"/>
        </w:rPr>
        <w:t>We kindly request such persons ring reception from 09:</w:t>
      </w:r>
      <w:r w:rsidR="00161937">
        <w:rPr>
          <w:rFonts w:asciiTheme="minorHAnsi" w:hAnsiTheme="minorHAnsi" w:cstheme="minorHAnsi"/>
        </w:rPr>
        <w:t>15</w:t>
      </w:r>
      <w:r w:rsidR="00451EA9">
        <w:rPr>
          <w:rFonts w:asciiTheme="minorHAnsi" w:hAnsiTheme="minorHAnsi" w:cstheme="minorHAnsi"/>
        </w:rPr>
        <w:t xml:space="preserve"> onwards.</w:t>
      </w:r>
    </w:p>
    <w:p w14:paraId="75C68363" w14:textId="206E8ACC" w:rsidR="00D701FB" w:rsidRDefault="00D701FB" w:rsidP="008662D1">
      <w:pPr>
        <w:tabs>
          <w:tab w:val="left" w:pos="720"/>
        </w:tabs>
        <w:spacing w:after="120"/>
        <w:jc w:val="both"/>
        <w:rPr>
          <w:rFonts w:asciiTheme="minorHAnsi" w:hAnsiTheme="minorHAnsi" w:cstheme="minorHAnsi"/>
        </w:rPr>
      </w:pPr>
      <w:r>
        <w:rPr>
          <w:rFonts w:asciiTheme="minorHAnsi" w:hAnsiTheme="minorHAnsi" w:cstheme="minorHAnsi"/>
        </w:rPr>
        <w:t xml:space="preserve">Please be aware that emergency diary slots are allocated on a daily </w:t>
      </w:r>
      <w:r w:rsidR="00C90475">
        <w:rPr>
          <w:rFonts w:asciiTheme="minorHAnsi" w:hAnsiTheme="minorHAnsi" w:cstheme="minorHAnsi"/>
        </w:rPr>
        <w:t>basis and</w:t>
      </w:r>
      <w:r w:rsidR="00451EA9">
        <w:rPr>
          <w:rFonts w:asciiTheme="minorHAnsi" w:hAnsiTheme="minorHAnsi" w:cstheme="minorHAnsi"/>
        </w:rPr>
        <w:t xml:space="preserve"> are filled </w:t>
      </w:r>
      <w:r w:rsidR="00460684">
        <w:rPr>
          <w:rFonts w:asciiTheme="minorHAnsi" w:hAnsiTheme="minorHAnsi" w:cstheme="minorHAnsi"/>
        </w:rPr>
        <w:t>through our triage system</w:t>
      </w:r>
      <w:r w:rsidR="00AE5102">
        <w:rPr>
          <w:rFonts w:asciiTheme="minorHAnsi" w:hAnsiTheme="minorHAnsi" w:cstheme="minorHAnsi"/>
        </w:rPr>
        <w:t xml:space="preserve"> that gives priority to key groups such as children and registered patients.</w:t>
      </w:r>
    </w:p>
    <w:p w14:paraId="5BAB6633" w14:textId="33C2ABC0" w:rsidR="00E0707B" w:rsidRPr="00A835C7" w:rsidRDefault="00E0707B" w:rsidP="00E10AEE">
      <w:pPr>
        <w:pStyle w:val="Heading1"/>
        <w:rPr>
          <w:rFonts w:asciiTheme="minorHAnsi" w:hAnsiTheme="minorHAnsi" w:cstheme="minorHAnsi"/>
        </w:rPr>
      </w:pPr>
      <w:r w:rsidRPr="00A835C7">
        <w:rPr>
          <w:rFonts w:asciiTheme="minorHAnsi" w:hAnsiTheme="minorHAnsi" w:cstheme="minorHAnsi"/>
        </w:rPr>
        <w:t>C</w:t>
      </w:r>
      <w:r w:rsidR="001971F2">
        <w:rPr>
          <w:rFonts w:asciiTheme="minorHAnsi" w:hAnsiTheme="minorHAnsi" w:cstheme="minorHAnsi"/>
        </w:rPr>
        <w:t>onfirmation Reminder</w:t>
      </w:r>
    </w:p>
    <w:p w14:paraId="597C8878" w14:textId="52B66EC7" w:rsidR="00A835C7" w:rsidRPr="00A835C7" w:rsidRDefault="00A835C7" w:rsidP="00A835C7">
      <w:pPr>
        <w:spacing w:after="120"/>
        <w:rPr>
          <w:rFonts w:asciiTheme="minorHAnsi" w:hAnsiTheme="minorHAnsi" w:cstheme="minorHAnsi"/>
        </w:rPr>
      </w:pPr>
      <w:r w:rsidRPr="00A835C7">
        <w:rPr>
          <w:rFonts w:asciiTheme="minorHAnsi" w:hAnsiTheme="minorHAnsi" w:cstheme="minorHAnsi"/>
        </w:rPr>
        <w:t>When making an appointment, the receptionist will offer you a printed card with your a</w:t>
      </w:r>
      <w:r w:rsidR="00451EA9">
        <w:rPr>
          <w:rFonts w:asciiTheme="minorHAnsi" w:hAnsiTheme="minorHAnsi" w:cstheme="minorHAnsi"/>
        </w:rPr>
        <w:t xml:space="preserve">ppointment details listed on it, however our </w:t>
      </w:r>
      <w:r w:rsidR="00124D59">
        <w:rPr>
          <w:rFonts w:asciiTheme="minorHAnsi" w:hAnsiTheme="minorHAnsi" w:cstheme="minorHAnsi"/>
        </w:rPr>
        <w:t xml:space="preserve">and the NHS Chief Dental Officer’s </w:t>
      </w:r>
      <w:r w:rsidR="00451EA9">
        <w:rPr>
          <w:rFonts w:asciiTheme="minorHAnsi" w:hAnsiTheme="minorHAnsi" w:cstheme="minorHAnsi"/>
        </w:rPr>
        <w:t>preference is to email you the details</w:t>
      </w:r>
      <w:r w:rsidR="00A11334">
        <w:rPr>
          <w:rFonts w:asciiTheme="minorHAnsi" w:hAnsiTheme="minorHAnsi" w:cstheme="minorHAnsi"/>
        </w:rPr>
        <w:t xml:space="preserve">.  Our dental software includes with emails </w:t>
      </w:r>
      <w:r w:rsidR="00451EA9">
        <w:rPr>
          <w:rFonts w:asciiTheme="minorHAnsi" w:hAnsiTheme="minorHAnsi" w:cstheme="minorHAnsi"/>
        </w:rPr>
        <w:t>an i</w:t>
      </w:r>
      <w:r w:rsidR="00124D59">
        <w:rPr>
          <w:rFonts w:asciiTheme="minorHAnsi" w:hAnsiTheme="minorHAnsi" w:cstheme="minorHAnsi"/>
        </w:rPr>
        <w:t>Cal</w:t>
      </w:r>
      <w:r w:rsidR="00451EA9">
        <w:rPr>
          <w:rFonts w:asciiTheme="minorHAnsi" w:hAnsiTheme="minorHAnsi" w:cstheme="minorHAnsi"/>
        </w:rPr>
        <w:t xml:space="preserve"> reminder for your electronic diary</w:t>
      </w:r>
      <w:r w:rsidR="00A11334">
        <w:rPr>
          <w:rFonts w:asciiTheme="minorHAnsi" w:hAnsiTheme="minorHAnsi" w:cstheme="minorHAnsi"/>
        </w:rPr>
        <w:t xml:space="preserve"> – please make sure that your smart device has the correct time (time zone) and date set.</w:t>
      </w:r>
    </w:p>
    <w:p w14:paraId="198C4A8C" w14:textId="5D7E403B" w:rsidR="00A835C7" w:rsidRDefault="00A835C7" w:rsidP="00A835C7">
      <w:pPr>
        <w:spacing w:after="120"/>
        <w:rPr>
          <w:rFonts w:asciiTheme="minorHAnsi" w:hAnsiTheme="minorHAnsi" w:cstheme="minorHAnsi"/>
          <w:b/>
        </w:rPr>
      </w:pPr>
      <w:r w:rsidRPr="00A835C7">
        <w:rPr>
          <w:rFonts w:asciiTheme="minorHAnsi" w:hAnsiTheme="minorHAnsi" w:cstheme="minorHAnsi"/>
          <w:b/>
        </w:rPr>
        <w:t xml:space="preserve">You will normally be contacted by email, </w:t>
      </w:r>
      <w:r w:rsidR="00273648">
        <w:rPr>
          <w:rFonts w:asciiTheme="minorHAnsi" w:hAnsiTheme="minorHAnsi" w:cstheme="minorHAnsi"/>
          <w:b/>
        </w:rPr>
        <w:t>4</w:t>
      </w:r>
      <w:r w:rsidR="003D2D5D">
        <w:rPr>
          <w:rFonts w:asciiTheme="minorHAnsi" w:hAnsiTheme="minorHAnsi" w:cstheme="minorHAnsi"/>
          <w:b/>
        </w:rPr>
        <w:t xml:space="preserve"> and </w:t>
      </w:r>
      <w:r w:rsidR="007A7FFE">
        <w:rPr>
          <w:rFonts w:asciiTheme="minorHAnsi" w:hAnsiTheme="minorHAnsi" w:cstheme="minorHAnsi"/>
          <w:b/>
        </w:rPr>
        <w:t>1</w:t>
      </w:r>
      <w:r w:rsidRPr="00A835C7">
        <w:rPr>
          <w:rFonts w:asciiTheme="minorHAnsi" w:hAnsiTheme="minorHAnsi" w:cstheme="minorHAnsi"/>
          <w:b/>
        </w:rPr>
        <w:t xml:space="preserve"> </w:t>
      </w:r>
      <w:r w:rsidR="007A7FFE">
        <w:rPr>
          <w:rFonts w:asciiTheme="minorHAnsi" w:hAnsiTheme="minorHAnsi" w:cstheme="minorHAnsi"/>
          <w:b/>
        </w:rPr>
        <w:t>week(s)</w:t>
      </w:r>
      <w:r w:rsidRPr="00A835C7">
        <w:rPr>
          <w:rFonts w:asciiTheme="minorHAnsi" w:hAnsiTheme="minorHAnsi" w:cstheme="minorHAnsi"/>
          <w:b/>
        </w:rPr>
        <w:t xml:space="preserve"> before your appointment, with the date and </w:t>
      </w:r>
      <w:r w:rsidR="00FB02C9">
        <w:rPr>
          <w:rFonts w:asciiTheme="minorHAnsi" w:hAnsiTheme="minorHAnsi" w:cstheme="minorHAnsi"/>
          <w:b/>
        </w:rPr>
        <w:t xml:space="preserve">start </w:t>
      </w:r>
      <w:r w:rsidRPr="00A835C7">
        <w:rPr>
          <w:rFonts w:asciiTheme="minorHAnsi" w:hAnsiTheme="minorHAnsi" w:cstheme="minorHAnsi"/>
          <w:b/>
        </w:rPr>
        <w:t xml:space="preserve">time </w:t>
      </w:r>
      <w:r w:rsidR="00FB02C9">
        <w:rPr>
          <w:rFonts w:asciiTheme="minorHAnsi" w:hAnsiTheme="minorHAnsi" w:cstheme="minorHAnsi"/>
          <w:b/>
        </w:rPr>
        <w:t xml:space="preserve">and duration (if you have booked two back to back appointments then the duration will be for both) </w:t>
      </w:r>
      <w:r w:rsidRPr="00A835C7">
        <w:rPr>
          <w:rFonts w:asciiTheme="minorHAnsi" w:hAnsiTheme="minorHAnsi" w:cstheme="minorHAnsi"/>
          <w:b/>
        </w:rPr>
        <w:t xml:space="preserve">of your appointment. </w:t>
      </w:r>
      <w:r w:rsidR="00DC4232">
        <w:rPr>
          <w:rFonts w:asciiTheme="minorHAnsi" w:hAnsiTheme="minorHAnsi" w:cstheme="minorHAnsi"/>
          <w:b/>
        </w:rPr>
        <w:t>Y</w:t>
      </w:r>
      <w:r w:rsidRPr="00A835C7">
        <w:rPr>
          <w:rFonts w:asciiTheme="minorHAnsi" w:hAnsiTheme="minorHAnsi" w:cstheme="minorHAnsi"/>
          <w:b/>
        </w:rPr>
        <w:t xml:space="preserve">ou will </w:t>
      </w:r>
      <w:r w:rsidR="009A41D6">
        <w:rPr>
          <w:rFonts w:asciiTheme="minorHAnsi" w:hAnsiTheme="minorHAnsi" w:cstheme="minorHAnsi"/>
          <w:b/>
        </w:rPr>
        <w:t>also</w:t>
      </w:r>
      <w:r w:rsidR="00430D3E">
        <w:rPr>
          <w:rFonts w:asciiTheme="minorHAnsi" w:hAnsiTheme="minorHAnsi" w:cstheme="minorHAnsi"/>
          <w:b/>
        </w:rPr>
        <w:t xml:space="preserve"> receive</w:t>
      </w:r>
      <w:r w:rsidRPr="00A835C7">
        <w:rPr>
          <w:rFonts w:asciiTheme="minorHAnsi" w:hAnsiTheme="minorHAnsi" w:cstheme="minorHAnsi"/>
          <w:b/>
        </w:rPr>
        <w:t xml:space="preserve"> a SMS text </w:t>
      </w:r>
      <w:r w:rsidR="00344242">
        <w:rPr>
          <w:rFonts w:asciiTheme="minorHAnsi" w:hAnsiTheme="minorHAnsi" w:cstheme="minorHAnsi"/>
          <w:b/>
        </w:rPr>
        <w:t>2</w:t>
      </w:r>
      <w:r w:rsidRPr="00A835C7">
        <w:rPr>
          <w:rFonts w:asciiTheme="minorHAnsi" w:hAnsiTheme="minorHAnsi" w:cstheme="minorHAnsi"/>
          <w:b/>
        </w:rPr>
        <w:t xml:space="preserve"> day</w:t>
      </w:r>
      <w:r w:rsidR="00344242">
        <w:rPr>
          <w:rFonts w:asciiTheme="minorHAnsi" w:hAnsiTheme="minorHAnsi" w:cstheme="minorHAnsi"/>
          <w:b/>
        </w:rPr>
        <w:t>s</w:t>
      </w:r>
      <w:r w:rsidRPr="00A835C7">
        <w:rPr>
          <w:rFonts w:asciiTheme="minorHAnsi" w:hAnsiTheme="minorHAnsi" w:cstheme="minorHAnsi"/>
          <w:b/>
        </w:rPr>
        <w:t xml:space="preserve"> before. This will be by the </w:t>
      </w:r>
      <w:r w:rsidRPr="00A835C7">
        <w:rPr>
          <w:rFonts w:asciiTheme="minorHAnsi" w:hAnsiTheme="minorHAnsi" w:cstheme="minorHAnsi"/>
          <w:b/>
        </w:rPr>
        <w:lastRenderedPageBreak/>
        <w:t>contact details supplied as given to the dental recep</w:t>
      </w:r>
      <w:r w:rsidR="003D2D5D">
        <w:rPr>
          <w:rFonts w:asciiTheme="minorHAnsi" w:hAnsiTheme="minorHAnsi" w:cstheme="minorHAnsi"/>
          <w:b/>
        </w:rPr>
        <w:t xml:space="preserve">tion, or sent to </w:t>
      </w:r>
      <w:hyperlink r:id="rId28" w:history="1">
        <w:r w:rsidR="001971F2" w:rsidRPr="001971F2">
          <w:rPr>
            <w:rStyle w:val="Hyperlink"/>
            <w:rFonts w:asciiTheme="minorHAnsi" w:hAnsiTheme="minorHAnsi" w:cstheme="minorHAnsi"/>
            <w:bCs/>
          </w:rPr>
          <w:t>https://www.wedgwood-house.com/online-contact-form/</w:t>
        </w:r>
      </w:hyperlink>
    </w:p>
    <w:p w14:paraId="3614A65D" w14:textId="77777777" w:rsidR="00BE54CD" w:rsidRPr="00BE54CD" w:rsidRDefault="00BE54CD" w:rsidP="00BE54CD">
      <w:pPr>
        <w:spacing w:after="120"/>
        <w:rPr>
          <w:rFonts w:asciiTheme="minorHAnsi" w:hAnsiTheme="minorHAnsi" w:cstheme="minorHAnsi"/>
        </w:rPr>
      </w:pPr>
      <w:r w:rsidRPr="00BE54CD">
        <w:rPr>
          <w:rFonts w:asciiTheme="minorHAnsi" w:hAnsiTheme="minorHAnsi" w:cstheme="minorHAnsi"/>
        </w:rPr>
        <w:t xml:space="preserve">If you are unable to make the appointment, then </w:t>
      </w:r>
      <w:r>
        <w:rPr>
          <w:rFonts w:asciiTheme="minorHAnsi" w:hAnsiTheme="minorHAnsi" w:cstheme="minorHAnsi"/>
        </w:rPr>
        <w:t xml:space="preserve">as soon as possible </w:t>
      </w:r>
      <w:r w:rsidRPr="00BE54CD">
        <w:rPr>
          <w:rFonts w:asciiTheme="minorHAnsi" w:hAnsiTheme="minorHAnsi" w:cstheme="minorHAnsi"/>
        </w:rPr>
        <w:t>please contact the dental practice’s reception on 01449 771 700 and request an alternative appointment.</w:t>
      </w:r>
    </w:p>
    <w:p w14:paraId="513F1EE4" w14:textId="63D0DAB8" w:rsidR="00BE54CD" w:rsidRPr="00BE54CD" w:rsidRDefault="00BE54CD" w:rsidP="00BE54CD">
      <w:pPr>
        <w:spacing w:after="120"/>
        <w:rPr>
          <w:rFonts w:asciiTheme="minorHAnsi" w:hAnsiTheme="minorHAnsi" w:cstheme="minorHAnsi"/>
        </w:rPr>
      </w:pPr>
      <w:r w:rsidRPr="00BE54CD">
        <w:rPr>
          <w:rFonts w:asciiTheme="minorHAnsi" w:hAnsiTheme="minorHAnsi" w:cstheme="minorHAnsi"/>
        </w:rPr>
        <w:t xml:space="preserve">Should you fail to </w:t>
      </w:r>
      <w:r w:rsidR="00B61E2D" w:rsidRPr="00BE54CD">
        <w:rPr>
          <w:rFonts w:asciiTheme="minorHAnsi" w:hAnsiTheme="minorHAnsi" w:cstheme="minorHAnsi"/>
        </w:rPr>
        <w:t>attend or</w:t>
      </w:r>
      <w:r w:rsidRPr="00BE54CD">
        <w:rPr>
          <w:rFonts w:asciiTheme="minorHAnsi" w:hAnsiTheme="minorHAnsi" w:cstheme="minorHAnsi"/>
        </w:rPr>
        <w:t xml:space="preserve"> cancel within 24 working hours of the appointment (private dentistry or hygienist), then the full cost of the treatment will be charged.</w:t>
      </w:r>
      <w:r w:rsidR="00036782">
        <w:rPr>
          <w:rFonts w:asciiTheme="minorHAnsi" w:hAnsiTheme="minorHAnsi" w:cstheme="minorHAnsi"/>
        </w:rPr>
        <w:t xml:space="preserve">  And should you have booked the appointment using the online </w:t>
      </w:r>
      <w:r w:rsidR="00D10887">
        <w:rPr>
          <w:rFonts w:asciiTheme="minorHAnsi" w:hAnsiTheme="minorHAnsi" w:cstheme="minorHAnsi"/>
        </w:rPr>
        <w:t>method requiring a pre-payment</w:t>
      </w:r>
      <w:r w:rsidR="00F63268">
        <w:rPr>
          <w:rFonts w:asciiTheme="minorHAnsi" w:hAnsiTheme="minorHAnsi" w:cstheme="minorHAnsi"/>
        </w:rPr>
        <w:t>, note that the £1.50 booking fee is non-refundable, sorry.</w:t>
      </w:r>
    </w:p>
    <w:p w14:paraId="7D90FA40" w14:textId="0678B206" w:rsidR="008E1921" w:rsidRPr="00A835C7" w:rsidRDefault="00BE54CD" w:rsidP="00BE54CD">
      <w:pPr>
        <w:spacing w:after="120"/>
        <w:rPr>
          <w:rFonts w:asciiTheme="minorHAnsi" w:hAnsiTheme="minorHAnsi" w:cstheme="minorHAnsi"/>
          <w:b/>
        </w:rPr>
      </w:pPr>
      <w:r w:rsidRPr="00BE54CD">
        <w:rPr>
          <w:rFonts w:asciiTheme="minorHAnsi" w:hAnsiTheme="minorHAnsi" w:cstheme="minorHAnsi"/>
        </w:rPr>
        <w:t>We advise you make a note of the appointment (given to you the last time seeing the dentist at the practice) and not to rely on the confirmation service as a reminder.</w:t>
      </w:r>
      <w:r w:rsidR="00F56E4A">
        <w:rPr>
          <w:rFonts w:asciiTheme="minorHAnsi" w:hAnsiTheme="minorHAnsi" w:cstheme="minorHAnsi"/>
        </w:rPr>
        <w:t xml:space="preserve"> </w:t>
      </w:r>
      <w:r w:rsidR="00E0707B" w:rsidRPr="00A835C7">
        <w:rPr>
          <w:rFonts w:asciiTheme="minorHAnsi" w:hAnsiTheme="minorHAnsi" w:cstheme="minorHAnsi"/>
          <w:b/>
        </w:rPr>
        <w:t>THE PRACTICE DOES NOT ACCEPT RESPONSIBILITY FOR PATIENTS THAT FAIL TO ATTEND APPOINTMENTS</w:t>
      </w:r>
      <w:r w:rsidR="007F2F42" w:rsidRPr="00A835C7">
        <w:rPr>
          <w:rFonts w:asciiTheme="minorHAnsi" w:hAnsiTheme="minorHAnsi" w:cstheme="minorHAnsi"/>
          <w:b/>
        </w:rPr>
        <w:t>.</w:t>
      </w:r>
    </w:p>
    <w:p w14:paraId="3DDD58E5" w14:textId="53C7BE9E" w:rsidR="00E0707B" w:rsidRDefault="00F667CB" w:rsidP="00E10AEE">
      <w:pPr>
        <w:spacing w:after="120"/>
        <w:rPr>
          <w:rFonts w:asciiTheme="minorHAnsi" w:hAnsiTheme="minorHAnsi" w:cstheme="minorHAnsi"/>
        </w:rPr>
      </w:pPr>
      <w:r w:rsidRPr="00A835C7">
        <w:rPr>
          <w:rFonts w:asciiTheme="minorHAnsi" w:hAnsiTheme="minorHAnsi" w:cstheme="minorHAnsi"/>
        </w:rPr>
        <w:t xml:space="preserve">Failure to attend </w:t>
      </w:r>
      <w:r w:rsidR="00B61E2D">
        <w:rPr>
          <w:rFonts w:asciiTheme="minorHAnsi" w:hAnsiTheme="minorHAnsi" w:cstheme="minorHAnsi"/>
        </w:rPr>
        <w:t xml:space="preserve">or short-notice cancellations </w:t>
      </w:r>
      <w:r w:rsidRPr="00A835C7">
        <w:rPr>
          <w:rFonts w:asciiTheme="minorHAnsi" w:hAnsiTheme="minorHAnsi" w:cstheme="minorHAnsi"/>
        </w:rPr>
        <w:t>may result in you being charged and/or being removed from our dental list.</w:t>
      </w:r>
    </w:p>
    <w:p w14:paraId="6FA8158A" w14:textId="77777777" w:rsidR="00E0707B" w:rsidRPr="00A835C7" w:rsidRDefault="00E0707B" w:rsidP="00455A27">
      <w:pPr>
        <w:pStyle w:val="Heading1"/>
        <w:rPr>
          <w:rFonts w:asciiTheme="minorHAnsi" w:hAnsiTheme="minorHAnsi" w:cstheme="minorHAnsi"/>
        </w:rPr>
      </w:pPr>
      <w:r w:rsidRPr="00A835C7">
        <w:rPr>
          <w:rFonts w:asciiTheme="minorHAnsi" w:hAnsiTheme="minorHAnsi" w:cstheme="minorHAnsi"/>
        </w:rPr>
        <w:t>Comments and Complaints</w:t>
      </w:r>
    </w:p>
    <w:p w14:paraId="1E4F52DC" w14:textId="6CDA4A83" w:rsidR="001D3A7A" w:rsidRPr="00A835C7" w:rsidRDefault="001D3A7A" w:rsidP="001D3A7A">
      <w:pPr>
        <w:spacing w:after="120"/>
        <w:rPr>
          <w:rFonts w:asciiTheme="minorHAnsi" w:hAnsiTheme="minorHAnsi" w:cstheme="minorHAnsi"/>
          <w:color w:val="000000"/>
        </w:rPr>
      </w:pPr>
      <w:r w:rsidRPr="00A835C7">
        <w:rPr>
          <w:rFonts w:asciiTheme="minorHAnsi" w:hAnsiTheme="minorHAnsi" w:cstheme="minorHAnsi"/>
          <w:color w:val="000000"/>
        </w:rPr>
        <w:t>In this practice we take complaints very seriously and try to ensure that all our patients are pleased with their experience of our service.  (Our Patient Questionnaire Forms suggest almost everyone has good experiences</w:t>
      </w:r>
      <w:r w:rsidR="001971F2">
        <w:rPr>
          <w:rFonts w:asciiTheme="minorHAnsi" w:hAnsiTheme="minorHAnsi" w:cstheme="minorHAnsi"/>
          <w:color w:val="000000"/>
        </w:rPr>
        <w:t>).</w:t>
      </w:r>
    </w:p>
    <w:p w14:paraId="642A81FC" w14:textId="77777777" w:rsidR="001D3A7A" w:rsidRPr="00A835C7" w:rsidRDefault="001D3A7A" w:rsidP="001D3A7A">
      <w:pPr>
        <w:spacing w:after="120"/>
        <w:rPr>
          <w:rFonts w:asciiTheme="minorHAnsi" w:hAnsiTheme="minorHAnsi" w:cstheme="minorHAnsi"/>
          <w:b/>
          <w:color w:val="000000"/>
        </w:rPr>
      </w:pPr>
      <w:r w:rsidRPr="00A835C7">
        <w:rPr>
          <w:rFonts w:asciiTheme="minorHAnsi" w:hAnsiTheme="minorHAnsi" w:cstheme="minorHAnsi"/>
          <w:b/>
          <w:color w:val="FF0000"/>
        </w:rPr>
        <w:t xml:space="preserve">PLEASE COMPLAIN TO US FIRST </w:t>
      </w:r>
      <w:r w:rsidRPr="00A835C7">
        <w:rPr>
          <w:rFonts w:asciiTheme="minorHAnsi" w:hAnsiTheme="minorHAnsi" w:cstheme="minorHAnsi"/>
          <w:b/>
          <w:color w:val="000000"/>
        </w:rPr>
        <w:t>by writing to Dr J M Geaney the Proprietor.</w:t>
      </w:r>
    </w:p>
    <w:p w14:paraId="4DC98600" w14:textId="77777777" w:rsidR="001D3A7A" w:rsidRPr="00A835C7" w:rsidRDefault="001D3A7A" w:rsidP="001D3A7A">
      <w:pPr>
        <w:pStyle w:val="ListParagraph"/>
        <w:numPr>
          <w:ilvl w:val="0"/>
          <w:numId w:val="14"/>
        </w:numPr>
        <w:spacing w:after="120"/>
        <w:rPr>
          <w:rFonts w:asciiTheme="minorHAnsi" w:hAnsiTheme="minorHAnsi" w:cstheme="minorHAnsi"/>
          <w:color w:val="000000"/>
        </w:rPr>
      </w:pPr>
      <w:r w:rsidRPr="00A835C7">
        <w:rPr>
          <w:rFonts w:asciiTheme="minorHAnsi" w:hAnsiTheme="minorHAnsi" w:cstheme="minorHAnsi"/>
          <w:color w:val="000000"/>
        </w:rPr>
        <w:t xml:space="preserve">We will then write to you acknowledging your complaint, then investigate promptly.  </w:t>
      </w:r>
    </w:p>
    <w:p w14:paraId="47268597" w14:textId="77777777" w:rsidR="001D3A7A" w:rsidRPr="00A835C7" w:rsidRDefault="001D3A7A" w:rsidP="001D3A7A">
      <w:pPr>
        <w:pStyle w:val="ListParagraph"/>
        <w:numPr>
          <w:ilvl w:val="0"/>
          <w:numId w:val="14"/>
        </w:numPr>
        <w:spacing w:after="120"/>
        <w:rPr>
          <w:rFonts w:asciiTheme="minorHAnsi" w:hAnsiTheme="minorHAnsi" w:cstheme="minorHAnsi"/>
          <w:color w:val="000000"/>
        </w:rPr>
      </w:pPr>
      <w:r w:rsidRPr="00A835C7">
        <w:rPr>
          <w:rFonts w:asciiTheme="minorHAnsi" w:hAnsiTheme="minorHAnsi" w:cstheme="minorHAnsi"/>
          <w:color w:val="000000"/>
        </w:rPr>
        <w:t>We may invite you to come into the practice to discuss.</w:t>
      </w:r>
    </w:p>
    <w:p w14:paraId="2BDFD8A9" w14:textId="5F196F75" w:rsidR="006729A4" w:rsidRDefault="006729A4" w:rsidP="006729A4">
      <w:pPr>
        <w:spacing w:after="120"/>
        <w:rPr>
          <w:rFonts w:asciiTheme="minorHAnsi" w:hAnsiTheme="minorHAnsi" w:cstheme="minorHAnsi"/>
          <w:color w:val="000000"/>
        </w:rPr>
      </w:pPr>
      <w:r w:rsidRPr="00A835C7">
        <w:rPr>
          <w:rFonts w:asciiTheme="minorHAnsi" w:hAnsiTheme="minorHAnsi" w:cstheme="minorHAnsi"/>
          <w:color w:val="000000"/>
        </w:rPr>
        <w:t>Further details of our complaints policy can be obtained from the dental reception</w:t>
      </w:r>
      <w:r w:rsidR="00FB02C9">
        <w:rPr>
          <w:rFonts w:asciiTheme="minorHAnsi" w:hAnsiTheme="minorHAnsi" w:cstheme="minorHAnsi"/>
          <w:color w:val="000000"/>
        </w:rPr>
        <w:t xml:space="preserve"> or found on our website at </w:t>
      </w:r>
      <w:hyperlink r:id="rId29" w:history="1">
        <w:r w:rsidR="00FB02C9" w:rsidRPr="00F0613A">
          <w:rPr>
            <w:rStyle w:val="Hyperlink"/>
            <w:rFonts w:asciiTheme="minorHAnsi" w:hAnsiTheme="minorHAnsi" w:cstheme="minorHAnsi"/>
          </w:rPr>
          <w:t>https://www.wedgwood-house.com/contact/complaints/</w:t>
        </w:r>
      </w:hyperlink>
      <w:r w:rsidR="00FB02C9">
        <w:rPr>
          <w:rFonts w:asciiTheme="minorHAnsi" w:hAnsiTheme="minorHAnsi" w:cstheme="minorHAnsi"/>
          <w:color w:val="000000"/>
        </w:rPr>
        <w:t xml:space="preserve"> .</w:t>
      </w:r>
    </w:p>
    <w:p w14:paraId="4AEA013A" w14:textId="77777777" w:rsidR="005C595A" w:rsidRPr="00A835C7" w:rsidRDefault="005C595A" w:rsidP="005C595A">
      <w:pPr>
        <w:pStyle w:val="Heading1"/>
        <w:rPr>
          <w:rFonts w:asciiTheme="minorHAnsi" w:hAnsiTheme="minorHAnsi" w:cstheme="minorHAnsi"/>
        </w:rPr>
      </w:pPr>
      <w:r>
        <w:rPr>
          <w:rFonts w:asciiTheme="minorHAnsi" w:hAnsiTheme="minorHAnsi" w:cstheme="minorHAnsi"/>
        </w:rPr>
        <w:t>ICB</w:t>
      </w:r>
      <w:r w:rsidRPr="00A835C7">
        <w:rPr>
          <w:rFonts w:asciiTheme="minorHAnsi" w:hAnsiTheme="minorHAnsi" w:cstheme="minorHAnsi"/>
        </w:rPr>
        <w:t xml:space="preserve"> Contact Details</w:t>
      </w:r>
    </w:p>
    <w:p w14:paraId="0E3DECB5" w14:textId="00679138" w:rsidR="005C595A" w:rsidRDefault="005C595A" w:rsidP="005C595A">
      <w:pPr>
        <w:tabs>
          <w:tab w:val="left" w:pos="720"/>
        </w:tabs>
        <w:spacing w:after="120"/>
        <w:rPr>
          <w:rFonts w:asciiTheme="minorHAnsi" w:hAnsiTheme="minorHAnsi" w:cstheme="minorHAnsi"/>
        </w:rPr>
      </w:pPr>
      <w:r>
        <w:rPr>
          <w:rFonts w:asciiTheme="minorHAnsi" w:hAnsiTheme="minorHAnsi" w:cstheme="minorHAnsi"/>
        </w:rPr>
        <w:t>T</w:t>
      </w:r>
      <w:r w:rsidRPr="00FB02C9">
        <w:rPr>
          <w:rFonts w:asciiTheme="minorHAnsi" w:hAnsiTheme="minorHAnsi" w:cstheme="minorHAnsi"/>
        </w:rPr>
        <w:t>he NHS Suffolk and North East Essex Integrated Care Board (ICB)</w:t>
      </w:r>
      <w:r>
        <w:rPr>
          <w:rFonts w:asciiTheme="minorHAnsi" w:hAnsiTheme="minorHAnsi" w:cstheme="minorHAnsi"/>
        </w:rPr>
        <w:t xml:space="preserve"> are located at</w:t>
      </w:r>
      <w:r w:rsidRPr="00A835C7">
        <w:rPr>
          <w:rFonts w:asciiTheme="minorHAnsi" w:hAnsiTheme="minorHAnsi" w:cstheme="minorHAnsi"/>
        </w:rPr>
        <w:br/>
      </w:r>
      <w:r w:rsidRPr="005C595A">
        <w:rPr>
          <w:rFonts w:asciiTheme="minorHAnsi" w:hAnsiTheme="minorHAnsi" w:cstheme="minorHAnsi"/>
        </w:rPr>
        <w:t>Endeavour House</w:t>
      </w:r>
      <w:r>
        <w:rPr>
          <w:rFonts w:asciiTheme="minorHAnsi" w:hAnsiTheme="minorHAnsi" w:cstheme="minorHAnsi"/>
        </w:rPr>
        <w:t xml:space="preserve">, </w:t>
      </w:r>
      <w:r w:rsidRPr="005C595A">
        <w:rPr>
          <w:rFonts w:asciiTheme="minorHAnsi" w:hAnsiTheme="minorHAnsi" w:cstheme="minorHAnsi"/>
        </w:rPr>
        <w:t>Russell Road</w:t>
      </w:r>
      <w:r>
        <w:rPr>
          <w:rFonts w:asciiTheme="minorHAnsi" w:hAnsiTheme="minorHAnsi" w:cstheme="minorHAnsi"/>
        </w:rPr>
        <w:t xml:space="preserve">, </w:t>
      </w:r>
      <w:r w:rsidRPr="005C595A">
        <w:rPr>
          <w:rFonts w:asciiTheme="minorHAnsi" w:hAnsiTheme="minorHAnsi" w:cstheme="minorHAnsi"/>
        </w:rPr>
        <w:t>Ipswich</w:t>
      </w:r>
      <w:r>
        <w:rPr>
          <w:rFonts w:asciiTheme="minorHAnsi" w:hAnsiTheme="minorHAnsi" w:cstheme="minorHAnsi"/>
        </w:rPr>
        <w:t xml:space="preserve">, </w:t>
      </w:r>
      <w:r w:rsidRPr="005C595A">
        <w:rPr>
          <w:rFonts w:asciiTheme="minorHAnsi" w:hAnsiTheme="minorHAnsi" w:cstheme="minorHAnsi"/>
        </w:rPr>
        <w:t>IP1 2BX</w:t>
      </w:r>
      <w:r>
        <w:rPr>
          <w:rFonts w:asciiTheme="minorHAnsi" w:hAnsiTheme="minorHAnsi" w:cstheme="minorHAnsi"/>
        </w:rPr>
        <w:t>.</w:t>
      </w:r>
    </w:p>
    <w:p w14:paraId="78AE9F09" w14:textId="77777777" w:rsidR="005C595A" w:rsidRPr="005C595A" w:rsidRDefault="005C595A" w:rsidP="005C595A">
      <w:pPr>
        <w:tabs>
          <w:tab w:val="left" w:pos="720"/>
        </w:tabs>
        <w:spacing w:after="120"/>
        <w:rPr>
          <w:rFonts w:asciiTheme="minorHAnsi" w:hAnsiTheme="minorHAnsi" w:cstheme="minorHAnsi"/>
        </w:rPr>
      </w:pPr>
      <w:r>
        <w:rPr>
          <w:rFonts w:asciiTheme="minorHAnsi" w:hAnsiTheme="minorHAnsi" w:cstheme="minorHAnsi"/>
        </w:rPr>
        <w:t xml:space="preserve">Their </w:t>
      </w:r>
      <w:r w:rsidRPr="005C595A">
        <w:rPr>
          <w:rFonts w:asciiTheme="minorHAnsi" w:hAnsiTheme="minorHAnsi" w:cstheme="minorHAnsi"/>
        </w:rPr>
        <w:t xml:space="preserve">Patient Advice and Liaison Service team </w:t>
      </w:r>
      <w:r>
        <w:rPr>
          <w:rFonts w:asciiTheme="minorHAnsi" w:hAnsiTheme="minorHAnsi" w:cstheme="minorHAnsi"/>
        </w:rPr>
        <w:t xml:space="preserve">(PALS) </w:t>
      </w:r>
      <w:r w:rsidRPr="005C595A">
        <w:rPr>
          <w:rFonts w:asciiTheme="minorHAnsi" w:hAnsiTheme="minorHAnsi" w:cstheme="minorHAnsi"/>
        </w:rPr>
        <w:t xml:space="preserve">are </w:t>
      </w:r>
      <w:r>
        <w:rPr>
          <w:rFonts w:asciiTheme="minorHAnsi" w:hAnsiTheme="minorHAnsi" w:cstheme="minorHAnsi"/>
        </w:rPr>
        <w:t>there</w:t>
      </w:r>
      <w:r w:rsidRPr="005C595A">
        <w:rPr>
          <w:rFonts w:asciiTheme="minorHAnsi" w:hAnsiTheme="minorHAnsi" w:cstheme="minorHAnsi"/>
        </w:rPr>
        <w:t xml:space="preserve"> to answer queries, pass on feedback or handle any complaints that you may have. </w:t>
      </w:r>
      <w:r>
        <w:rPr>
          <w:rFonts w:asciiTheme="minorHAnsi" w:hAnsiTheme="minorHAnsi" w:cstheme="minorHAnsi"/>
        </w:rPr>
        <w:t xml:space="preserve"> L</w:t>
      </w:r>
      <w:r w:rsidRPr="005C595A">
        <w:rPr>
          <w:rFonts w:asciiTheme="minorHAnsi" w:hAnsiTheme="minorHAnsi" w:cstheme="minorHAnsi"/>
        </w:rPr>
        <w:t>earn more about their work or contact them via the details below.</w:t>
      </w:r>
    </w:p>
    <w:p w14:paraId="5E1820D1" w14:textId="77777777" w:rsidR="005C595A" w:rsidRPr="005C595A" w:rsidRDefault="005C595A" w:rsidP="005C595A">
      <w:pPr>
        <w:tabs>
          <w:tab w:val="left" w:pos="720"/>
        </w:tabs>
        <w:spacing w:after="120"/>
        <w:rPr>
          <w:rFonts w:asciiTheme="minorHAnsi" w:hAnsiTheme="minorHAnsi" w:cstheme="minorHAnsi"/>
        </w:rPr>
      </w:pPr>
      <w:r w:rsidRPr="005C595A">
        <w:rPr>
          <w:rFonts w:asciiTheme="minorHAnsi" w:hAnsiTheme="minorHAnsi" w:cstheme="minorHAnsi"/>
        </w:rPr>
        <w:t>Freephone: 0800 389 6819</w:t>
      </w:r>
      <w:r>
        <w:rPr>
          <w:rFonts w:asciiTheme="minorHAnsi" w:hAnsiTheme="minorHAnsi" w:cstheme="minorHAnsi"/>
        </w:rPr>
        <w:t xml:space="preserve"> </w:t>
      </w:r>
      <w:r w:rsidRPr="005C595A">
        <w:rPr>
          <w:rFonts w:asciiTheme="minorHAnsi" w:hAnsiTheme="minorHAnsi" w:cstheme="minorHAnsi"/>
        </w:rPr>
        <w:t>(between 9:00am – 3:30pm Monday – Friday, excluding bank holidays)</w:t>
      </w:r>
    </w:p>
    <w:p w14:paraId="5EAFD834" w14:textId="77777777" w:rsidR="005C595A" w:rsidRPr="005C595A" w:rsidRDefault="005C595A" w:rsidP="005C595A">
      <w:pPr>
        <w:tabs>
          <w:tab w:val="left" w:pos="720"/>
        </w:tabs>
        <w:spacing w:after="120"/>
        <w:rPr>
          <w:rFonts w:asciiTheme="minorHAnsi" w:hAnsiTheme="minorHAnsi" w:cstheme="minorHAnsi"/>
        </w:rPr>
      </w:pPr>
      <w:r w:rsidRPr="005C595A">
        <w:rPr>
          <w:rFonts w:asciiTheme="minorHAnsi" w:hAnsiTheme="minorHAnsi" w:cstheme="minorHAnsi"/>
        </w:rPr>
        <w:t>Email: pals@snee.nhs.uk for feedback and queries</w:t>
      </w:r>
    </w:p>
    <w:p w14:paraId="1B061A69" w14:textId="77777777" w:rsidR="005C595A" w:rsidRPr="00A835C7" w:rsidRDefault="005C595A" w:rsidP="005C595A">
      <w:pPr>
        <w:tabs>
          <w:tab w:val="left" w:pos="720"/>
        </w:tabs>
        <w:spacing w:after="120"/>
        <w:rPr>
          <w:rFonts w:asciiTheme="minorHAnsi" w:hAnsiTheme="minorHAnsi" w:cstheme="minorHAnsi"/>
        </w:rPr>
      </w:pPr>
      <w:r w:rsidRPr="005C595A">
        <w:rPr>
          <w:rFonts w:asciiTheme="minorHAnsi" w:hAnsiTheme="minorHAnsi" w:cstheme="minorHAnsi"/>
        </w:rPr>
        <w:t>Email: complaints@snee.nhs.uk to lodge a complaint</w:t>
      </w:r>
    </w:p>
    <w:p w14:paraId="458786F6" w14:textId="77777777" w:rsidR="00E0707B" w:rsidRPr="00A835C7" w:rsidRDefault="00587E26" w:rsidP="005E679F">
      <w:pPr>
        <w:pStyle w:val="Heading1"/>
        <w:spacing w:after="120"/>
        <w:rPr>
          <w:rFonts w:asciiTheme="minorHAnsi" w:hAnsiTheme="minorHAnsi" w:cstheme="minorHAnsi"/>
        </w:rPr>
      </w:pPr>
      <w:r>
        <w:rPr>
          <w:rFonts w:asciiTheme="minorHAnsi" w:hAnsiTheme="minorHAnsi" w:cstheme="minorHAnsi"/>
        </w:rPr>
        <w:t>Data Protection</w:t>
      </w:r>
    </w:p>
    <w:p w14:paraId="7B5174B7" w14:textId="77777777" w:rsidR="00DE5B62" w:rsidRDefault="00DE5B62" w:rsidP="00DE5B62">
      <w:pPr>
        <w:pStyle w:val="BodyText"/>
        <w:spacing w:after="120"/>
        <w:rPr>
          <w:rFonts w:asciiTheme="minorHAnsi" w:hAnsiTheme="minorHAnsi" w:cstheme="minorHAnsi"/>
          <w:sz w:val="24"/>
        </w:rPr>
      </w:pPr>
      <w:r w:rsidRPr="00587E26">
        <w:rPr>
          <w:rFonts w:asciiTheme="minorHAnsi" w:hAnsiTheme="minorHAnsi" w:cstheme="minorHAnsi"/>
          <w:sz w:val="24"/>
        </w:rPr>
        <w:t xml:space="preserve">Processing of staff or patient </w:t>
      </w:r>
      <w:r>
        <w:rPr>
          <w:rFonts w:asciiTheme="minorHAnsi" w:hAnsiTheme="minorHAnsi" w:cstheme="minorHAnsi"/>
          <w:sz w:val="24"/>
        </w:rPr>
        <w:t xml:space="preserve">data </w:t>
      </w:r>
      <w:r w:rsidRPr="00587E26">
        <w:rPr>
          <w:rFonts w:asciiTheme="minorHAnsi" w:hAnsiTheme="minorHAnsi" w:cstheme="minorHAnsi"/>
          <w:sz w:val="24"/>
        </w:rPr>
        <w:t xml:space="preserve">is done so </w:t>
      </w:r>
      <w:r>
        <w:rPr>
          <w:rFonts w:asciiTheme="minorHAnsi" w:hAnsiTheme="minorHAnsi" w:cstheme="minorHAnsi"/>
          <w:sz w:val="24"/>
        </w:rPr>
        <w:t>under DPA2018</w:t>
      </w:r>
      <w:r w:rsidRPr="00587E26">
        <w:rPr>
          <w:rFonts w:asciiTheme="minorHAnsi" w:hAnsiTheme="minorHAnsi" w:cstheme="minorHAnsi"/>
          <w:sz w:val="24"/>
        </w:rPr>
        <w:t xml:space="preserve"> and </w:t>
      </w:r>
      <w:r>
        <w:rPr>
          <w:rFonts w:asciiTheme="minorHAnsi" w:hAnsiTheme="minorHAnsi" w:cstheme="minorHAnsi"/>
          <w:sz w:val="24"/>
        </w:rPr>
        <w:t xml:space="preserve">the associated </w:t>
      </w:r>
      <w:r w:rsidRPr="00587E26">
        <w:rPr>
          <w:rFonts w:asciiTheme="minorHAnsi" w:hAnsiTheme="minorHAnsi" w:cstheme="minorHAnsi"/>
          <w:sz w:val="24"/>
        </w:rPr>
        <w:t>G</w:t>
      </w:r>
      <w:r>
        <w:rPr>
          <w:rFonts w:asciiTheme="minorHAnsi" w:hAnsiTheme="minorHAnsi" w:cstheme="minorHAnsi"/>
          <w:sz w:val="24"/>
        </w:rPr>
        <w:t>eneral Data Protection Regulations (G</w:t>
      </w:r>
      <w:r w:rsidRPr="00587E26">
        <w:rPr>
          <w:rFonts w:asciiTheme="minorHAnsi" w:hAnsiTheme="minorHAnsi" w:cstheme="minorHAnsi"/>
          <w:sz w:val="24"/>
        </w:rPr>
        <w:t>DPR</w:t>
      </w:r>
      <w:r>
        <w:rPr>
          <w:rFonts w:asciiTheme="minorHAnsi" w:hAnsiTheme="minorHAnsi" w:cstheme="minorHAnsi"/>
          <w:sz w:val="24"/>
        </w:rPr>
        <w:t xml:space="preserve">).  Full details of what and how this is </w:t>
      </w:r>
      <w:r>
        <w:rPr>
          <w:rFonts w:asciiTheme="minorHAnsi" w:hAnsiTheme="minorHAnsi" w:cstheme="minorHAnsi"/>
          <w:sz w:val="24"/>
        </w:rPr>
        <w:lastRenderedPageBreak/>
        <w:t xml:space="preserve">done is described in our Privacy Notice, which can be found on our website at </w:t>
      </w:r>
      <w:hyperlink r:id="rId30" w:history="1">
        <w:r w:rsidRPr="00540E8C">
          <w:rPr>
            <w:rStyle w:val="Hyperlink"/>
            <w:rFonts w:asciiTheme="minorHAnsi" w:hAnsiTheme="minorHAnsi" w:cstheme="minorHAnsi"/>
            <w:sz w:val="24"/>
          </w:rPr>
          <w:t>www.wedgwood-house.com/privacy-notice</w:t>
        </w:r>
      </w:hyperlink>
      <w:r>
        <w:rPr>
          <w:rFonts w:asciiTheme="minorHAnsi" w:hAnsiTheme="minorHAnsi" w:cstheme="minorHAnsi"/>
          <w:sz w:val="24"/>
        </w:rPr>
        <w:t>.</w:t>
      </w:r>
    </w:p>
    <w:p w14:paraId="7EF77927" w14:textId="77777777" w:rsidR="00587E26" w:rsidRDefault="00587E26" w:rsidP="00587E26">
      <w:pPr>
        <w:pStyle w:val="BodyText"/>
        <w:spacing w:after="120"/>
        <w:rPr>
          <w:rFonts w:asciiTheme="minorHAnsi" w:hAnsiTheme="minorHAnsi" w:cstheme="minorHAnsi"/>
          <w:sz w:val="24"/>
        </w:rPr>
      </w:pPr>
      <w:r w:rsidRPr="00587E26">
        <w:rPr>
          <w:rFonts w:asciiTheme="minorHAnsi" w:hAnsiTheme="minorHAnsi" w:cstheme="minorHAnsi"/>
          <w:sz w:val="24"/>
        </w:rPr>
        <w:t>We collect data about patients who use our services that is relevant to their healthcare and that allows WHDP to deliver its services to our patients.</w:t>
      </w:r>
    </w:p>
    <w:p w14:paraId="76EFC3ED" w14:textId="77777777" w:rsidR="00DE5B62" w:rsidRDefault="00DE5B62" w:rsidP="00587E26">
      <w:pPr>
        <w:pStyle w:val="BodyText"/>
        <w:spacing w:after="120"/>
        <w:rPr>
          <w:rFonts w:asciiTheme="minorHAnsi" w:hAnsiTheme="minorHAnsi" w:cstheme="minorHAnsi"/>
          <w:sz w:val="24"/>
        </w:rPr>
      </w:pPr>
      <w:r w:rsidRPr="00DE5B62">
        <w:rPr>
          <w:rFonts w:asciiTheme="minorHAnsi" w:hAnsiTheme="minorHAnsi" w:cstheme="minorHAnsi"/>
          <w:sz w:val="24"/>
        </w:rPr>
        <w:t>Personal data is any informa</w:t>
      </w:r>
      <w:r>
        <w:rPr>
          <w:rFonts w:asciiTheme="minorHAnsi" w:hAnsiTheme="minorHAnsi" w:cstheme="minorHAnsi"/>
          <w:sz w:val="24"/>
        </w:rPr>
        <w:t>tion that allows an individual</w:t>
      </w:r>
      <w:r w:rsidRPr="00DE5B62">
        <w:rPr>
          <w:rFonts w:asciiTheme="minorHAnsi" w:hAnsiTheme="minorHAnsi" w:cstheme="minorHAnsi"/>
          <w:sz w:val="24"/>
        </w:rPr>
        <w:t xml:space="preserve"> to be identified</w:t>
      </w:r>
      <w:r>
        <w:rPr>
          <w:rFonts w:asciiTheme="minorHAnsi" w:hAnsiTheme="minorHAnsi" w:cstheme="minorHAnsi"/>
          <w:sz w:val="24"/>
        </w:rPr>
        <w:t>, whether that person be a customer (patient), member of staff, or even a supplier’s representative</w:t>
      </w:r>
      <w:r w:rsidRPr="00DE5B62">
        <w:rPr>
          <w:rFonts w:asciiTheme="minorHAnsi" w:hAnsiTheme="minorHAnsi" w:cstheme="minorHAnsi"/>
          <w:sz w:val="24"/>
        </w:rPr>
        <w:t>.  This includes information where the individual is not named but a cross-reference to other information held by the practice which would allow identification.</w:t>
      </w:r>
    </w:p>
    <w:p w14:paraId="673C578D" w14:textId="77777777" w:rsidR="00587E26" w:rsidRPr="00587E26" w:rsidRDefault="00DE5B62" w:rsidP="00587E26">
      <w:pPr>
        <w:pStyle w:val="BodyText"/>
        <w:spacing w:after="120"/>
        <w:rPr>
          <w:rFonts w:asciiTheme="minorHAnsi" w:hAnsiTheme="minorHAnsi" w:cstheme="minorHAnsi"/>
          <w:sz w:val="24"/>
        </w:rPr>
      </w:pPr>
      <w:r>
        <w:rPr>
          <w:rFonts w:asciiTheme="minorHAnsi" w:hAnsiTheme="minorHAnsi" w:cstheme="minorHAnsi"/>
          <w:sz w:val="24"/>
        </w:rPr>
        <w:t>Personal</w:t>
      </w:r>
      <w:r w:rsidR="00587E26" w:rsidRPr="00587E26">
        <w:rPr>
          <w:rFonts w:asciiTheme="minorHAnsi" w:hAnsiTheme="minorHAnsi" w:cstheme="minorHAnsi"/>
          <w:sz w:val="24"/>
        </w:rPr>
        <w:t xml:space="preserve"> data is processed in accordance with the 2005 NHS General Dental Services contract and the relevant UK Data Protection Act (DPA2018) as regulated by the UK Information Commissioner’s Office (ICO).  All personal data associated with NHS treatments, including any private treatments on NHS patients, is shared with NHS England and their NHS partners under the terms of the mentioned GDS contract.  Information related to private patients is processed under similar conditions though not shared with the NHS.  We are legally required to share all information with the Care Quality Commission (CQC) and the General Dental Council (GDC) should they request it.</w:t>
      </w:r>
    </w:p>
    <w:p w14:paraId="10F7B130" w14:textId="77777777" w:rsidR="00FF7CA7" w:rsidRPr="00A835C7" w:rsidRDefault="00FF7CA7" w:rsidP="005E679F">
      <w:pPr>
        <w:pStyle w:val="BodyText"/>
        <w:spacing w:after="120"/>
        <w:rPr>
          <w:rFonts w:asciiTheme="minorHAnsi" w:hAnsiTheme="minorHAnsi" w:cstheme="minorHAnsi"/>
          <w:sz w:val="24"/>
        </w:rPr>
      </w:pPr>
      <w:r w:rsidRPr="00A835C7">
        <w:rPr>
          <w:rFonts w:asciiTheme="minorHAnsi" w:hAnsiTheme="minorHAnsi" w:cstheme="minorHAnsi"/>
          <w:sz w:val="24"/>
        </w:rPr>
        <w:t xml:space="preserve">You </w:t>
      </w:r>
      <w:r w:rsidR="00540E8C">
        <w:rPr>
          <w:rFonts w:asciiTheme="minorHAnsi" w:hAnsiTheme="minorHAnsi" w:cstheme="minorHAnsi"/>
          <w:sz w:val="24"/>
        </w:rPr>
        <w:t xml:space="preserve">have the right to access </w:t>
      </w:r>
      <w:r w:rsidRPr="00A835C7">
        <w:rPr>
          <w:rFonts w:asciiTheme="minorHAnsi" w:hAnsiTheme="minorHAnsi" w:cstheme="minorHAnsi"/>
          <w:sz w:val="24"/>
        </w:rPr>
        <w:t>the personal data we hold about you</w:t>
      </w:r>
      <w:r w:rsidR="00F64E81">
        <w:rPr>
          <w:rFonts w:asciiTheme="minorHAnsi" w:hAnsiTheme="minorHAnsi" w:cstheme="minorHAnsi"/>
          <w:sz w:val="24"/>
        </w:rPr>
        <w:t xml:space="preserve"> (i.e. a Subject Access Request)</w:t>
      </w:r>
      <w:r w:rsidRPr="00A835C7">
        <w:rPr>
          <w:rFonts w:asciiTheme="minorHAnsi" w:hAnsiTheme="minorHAnsi" w:cstheme="minorHAnsi"/>
          <w:sz w:val="24"/>
        </w:rPr>
        <w:t xml:space="preserve"> and to receive a copy.  </w:t>
      </w:r>
      <w:r w:rsidR="00540E8C">
        <w:rPr>
          <w:rFonts w:asciiTheme="minorHAnsi" w:hAnsiTheme="minorHAnsi" w:cstheme="minorHAnsi"/>
          <w:sz w:val="24"/>
        </w:rPr>
        <w:t xml:space="preserve">Other rights include the right to rectification, right to erasure, right to restrict processing; all of which are described in our Privacy Notice.  </w:t>
      </w:r>
      <w:r w:rsidRPr="00A835C7">
        <w:rPr>
          <w:rFonts w:asciiTheme="minorHAnsi" w:hAnsiTheme="minorHAnsi" w:cstheme="minorHAnsi"/>
          <w:sz w:val="24"/>
        </w:rPr>
        <w:t>Ac</w:t>
      </w:r>
      <w:r w:rsidR="00771A82">
        <w:rPr>
          <w:rFonts w:asciiTheme="minorHAnsi" w:hAnsiTheme="minorHAnsi" w:cstheme="minorHAnsi"/>
          <w:sz w:val="24"/>
        </w:rPr>
        <w:t>cess may be obtained by making the</w:t>
      </w:r>
      <w:r w:rsidRPr="00A835C7">
        <w:rPr>
          <w:rFonts w:asciiTheme="minorHAnsi" w:hAnsiTheme="minorHAnsi" w:cstheme="minorHAnsi"/>
          <w:sz w:val="24"/>
        </w:rPr>
        <w:t xml:space="preserve"> request </w:t>
      </w:r>
      <w:r w:rsidR="00540E8C">
        <w:rPr>
          <w:rFonts w:asciiTheme="minorHAnsi" w:hAnsiTheme="minorHAnsi" w:cstheme="minorHAnsi"/>
          <w:sz w:val="24"/>
        </w:rPr>
        <w:t>to</w:t>
      </w:r>
      <w:r w:rsidRPr="00A835C7">
        <w:rPr>
          <w:rFonts w:asciiTheme="minorHAnsi" w:hAnsiTheme="minorHAnsi" w:cstheme="minorHAnsi"/>
          <w:sz w:val="24"/>
        </w:rPr>
        <w:t xml:space="preserve"> Dr Jill Geaney </w:t>
      </w:r>
      <w:r w:rsidR="00771A82">
        <w:rPr>
          <w:rFonts w:asciiTheme="minorHAnsi" w:hAnsiTheme="minorHAnsi" w:cstheme="minorHAnsi"/>
          <w:sz w:val="24"/>
        </w:rPr>
        <w:t>– we recommend by writing to her at the dental practice</w:t>
      </w:r>
      <w:r w:rsidRPr="00A835C7">
        <w:rPr>
          <w:rFonts w:asciiTheme="minorHAnsi" w:hAnsiTheme="minorHAnsi" w:cstheme="minorHAnsi"/>
          <w:sz w:val="24"/>
        </w:rPr>
        <w:t>.</w:t>
      </w:r>
    </w:p>
    <w:p w14:paraId="095546AC" w14:textId="095F3EDD" w:rsidR="00FF7CA7" w:rsidRPr="00A835C7" w:rsidRDefault="00771A82" w:rsidP="005E679F">
      <w:pPr>
        <w:pStyle w:val="BodyText"/>
        <w:spacing w:after="120"/>
        <w:rPr>
          <w:rFonts w:asciiTheme="minorHAnsi" w:hAnsiTheme="minorHAnsi" w:cstheme="minorHAnsi"/>
          <w:sz w:val="24"/>
        </w:rPr>
      </w:pPr>
      <w:r>
        <w:rPr>
          <w:rFonts w:asciiTheme="minorHAnsi" w:hAnsiTheme="minorHAnsi" w:cstheme="minorHAnsi"/>
          <w:sz w:val="24"/>
        </w:rPr>
        <w:t>We are required by law to act on your request</w:t>
      </w:r>
      <w:r w:rsidR="00FF7CA7" w:rsidRPr="00A835C7">
        <w:rPr>
          <w:rFonts w:asciiTheme="minorHAnsi" w:hAnsiTheme="minorHAnsi" w:cstheme="minorHAnsi"/>
          <w:sz w:val="24"/>
        </w:rPr>
        <w:t xml:space="preserve"> within </w:t>
      </w:r>
      <w:r w:rsidR="00540E8C">
        <w:rPr>
          <w:rFonts w:asciiTheme="minorHAnsi" w:hAnsiTheme="minorHAnsi" w:cstheme="minorHAnsi"/>
          <w:sz w:val="24"/>
        </w:rPr>
        <w:t xml:space="preserve">one month </w:t>
      </w:r>
      <w:r w:rsidR="00FF7CA7" w:rsidRPr="00A835C7">
        <w:rPr>
          <w:rFonts w:asciiTheme="minorHAnsi" w:hAnsiTheme="minorHAnsi" w:cstheme="minorHAnsi"/>
          <w:sz w:val="24"/>
        </w:rPr>
        <w:t xml:space="preserve">of </w:t>
      </w:r>
      <w:r>
        <w:rPr>
          <w:rFonts w:asciiTheme="minorHAnsi" w:hAnsiTheme="minorHAnsi" w:cstheme="minorHAnsi"/>
          <w:sz w:val="24"/>
        </w:rPr>
        <w:t xml:space="preserve">its </w:t>
      </w:r>
      <w:r w:rsidR="00540E8C">
        <w:rPr>
          <w:rFonts w:asciiTheme="minorHAnsi" w:hAnsiTheme="minorHAnsi" w:cstheme="minorHAnsi"/>
          <w:sz w:val="24"/>
        </w:rPr>
        <w:t xml:space="preserve">receipt (and </w:t>
      </w:r>
      <w:r w:rsidR="0059795C">
        <w:rPr>
          <w:rFonts w:asciiTheme="minorHAnsi" w:hAnsiTheme="minorHAnsi" w:cstheme="minorHAnsi"/>
          <w:sz w:val="24"/>
        </w:rPr>
        <w:t>only</w:t>
      </w:r>
      <w:r w:rsidR="0057268F">
        <w:rPr>
          <w:rFonts w:asciiTheme="minorHAnsi" w:hAnsiTheme="minorHAnsi" w:cstheme="minorHAnsi"/>
          <w:sz w:val="24"/>
        </w:rPr>
        <w:t xml:space="preserve"> charge a </w:t>
      </w:r>
      <w:r w:rsidR="00540E8C">
        <w:rPr>
          <w:rFonts w:asciiTheme="minorHAnsi" w:hAnsiTheme="minorHAnsi" w:cstheme="minorHAnsi"/>
          <w:sz w:val="24"/>
        </w:rPr>
        <w:t xml:space="preserve">fee </w:t>
      </w:r>
      <w:r w:rsidR="00FF7CA7" w:rsidRPr="00A835C7">
        <w:rPr>
          <w:rFonts w:asciiTheme="minorHAnsi" w:hAnsiTheme="minorHAnsi" w:cstheme="minorHAnsi"/>
          <w:sz w:val="24"/>
        </w:rPr>
        <w:t xml:space="preserve">where </w:t>
      </w:r>
      <w:r w:rsidR="00540E8C">
        <w:rPr>
          <w:rFonts w:asciiTheme="minorHAnsi" w:hAnsiTheme="minorHAnsi" w:cstheme="minorHAnsi"/>
          <w:sz w:val="24"/>
        </w:rPr>
        <w:t xml:space="preserve">deemed </w:t>
      </w:r>
      <w:r w:rsidR="0057268F">
        <w:rPr>
          <w:rFonts w:asciiTheme="minorHAnsi" w:hAnsiTheme="minorHAnsi" w:cstheme="minorHAnsi"/>
          <w:sz w:val="24"/>
        </w:rPr>
        <w:t>reasonable</w:t>
      </w:r>
      <w:r>
        <w:rPr>
          <w:rFonts w:asciiTheme="minorHAnsi" w:hAnsiTheme="minorHAnsi" w:cstheme="minorHAnsi"/>
          <w:sz w:val="24"/>
        </w:rPr>
        <w:t xml:space="preserve"> under the definitions outline in DPA2018</w:t>
      </w:r>
      <w:r w:rsidR="00FF7CA7" w:rsidRPr="00A835C7">
        <w:rPr>
          <w:rFonts w:asciiTheme="minorHAnsi" w:hAnsiTheme="minorHAnsi" w:cstheme="minorHAnsi"/>
          <w:sz w:val="24"/>
        </w:rPr>
        <w:t xml:space="preserve">) </w:t>
      </w:r>
      <w:r w:rsidR="00540E8C">
        <w:rPr>
          <w:rFonts w:asciiTheme="minorHAnsi" w:hAnsiTheme="minorHAnsi" w:cstheme="minorHAnsi"/>
          <w:sz w:val="24"/>
        </w:rPr>
        <w:t>with</w:t>
      </w:r>
      <w:r w:rsidR="00FF7CA7" w:rsidRPr="00A835C7">
        <w:rPr>
          <w:rFonts w:asciiTheme="minorHAnsi" w:hAnsiTheme="minorHAnsi" w:cstheme="minorHAnsi"/>
          <w:sz w:val="24"/>
        </w:rPr>
        <w:t xml:space="preserve"> an explanation of your record should you require it.</w:t>
      </w:r>
      <w:r>
        <w:rPr>
          <w:rFonts w:asciiTheme="minorHAnsi" w:hAnsiTheme="minorHAnsi" w:cstheme="minorHAnsi"/>
          <w:sz w:val="24"/>
        </w:rPr>
        <w:t xml:space="preserve">  An extension to this timeframe may be required when requests are complex, however we will advise you should this be the case within one month.</w:t>
      </w:r>
    </w:p>
    <w:p w14:paraId="2784EBDC" w14:textId="77777777" w:rsidR="00E0707B" w:rsidRPr="00A835C7" w:rsidRDefault="005330CD" w:rsidP="005E679F">
      <w:pPr>
        <w:pStyle w:val="Heading1"/>
        <w:spacing w:after="120"/>
        <w:rPr>
          <w:rFonts w:asciiTheme="minorHAnsi" w:hAnsiTheme="minorHAnsi" w:cstheme="minorHAnsi"/>
        </w:rPr>
      </w:pPr>
      <w:r w:rsidRPr="00A835C7">
        <w:rPr>
          <w:rFonts w:asciiTheme="minorHAnsi" w:hAnsiTheme="minorHAnsi" w:cstheme="minorHAnsi"/>
        </w:rPr>
        <w:t>Freedom of Information Act 2000</w:t>
      </w:r>
    </w:p>
    <w:p w14:paraId="28EB61C3" w14:textId="77777777" w:rsidR="002F342C" w:rsidRDefault="00B5099F" w:rsidP="002F342C">
      <w:pPr>
        <w:spacing w:before="100" w:beforeAutospacing="1" w:after="120"/>
        <w:rPr>
          <w:rFonts w:asciiTheme="minorHAnsi" w:hAnsiTheme="minorHAnsi" w:cstheme="minorHAnsi"/>
          <w:color w:val="000000"/>
        </w:rPr>
      </w:pPr>
      <w:r w:rsidRPr="00730553">
        <w:rPr>
          <w:rFonts w:asciiTheme="minorHAnsi" w:hAnsiTheme="minorHAnsi" w:cstheme="minorHAnsi"/>
          <w:color w:val="000000"/>
        </w:rPr>
        <w:t>The Freedom of Information Act is concerned with dental practice’s organisational information.  This includes</w:t>
      </w:r>
      <w:r w:rsidR="00730553" w:rsidRPr="00730553">
        <w:rPr>
          <w:rFonts w:asciiTheme="minorHAnsi" w:hAnsiTheme="minorHAnsi" w:cstheme="minorHAnsi"/>
          <w:color w:val="000000"/>
        </w:rPr>
        <w:t xml:space="preserve"> </w:t>
      </w:r>
      <w:r w:rsidRPr="00730553">
        <w:rPr>
          <w:rFonts w:asciiTheme="minorHAnsi" w:hAnsiTheme="minorHAnsi" w:cstheme="minorHAnsi"/>
          <w:color w:val="000000"/>
        </w:rPr>
        <w:t xml:space="preserve">policies and so on. </w:t>
      </w:r>
      <w:r w:rsidR="00730553" w:rsidRPr="00730553">
        <w:rPr>
          <w:rFonts w:asciiTheme="minorHAnsi" w:hAnsiTheme="minorHAnsi" w:cstheme="minorHAnsi"/>
          <w:color w:val="000000"/>
        </w:rPr>
        <w:t xml:space="preserve"> </w:t>
      </w:r>
      <w:r w:rsidRPr="00730553">
        <w:rPr>
          <w:rFonts w:asciiTheme="minorHAnsi" w:hAnsiTheme="minorHAnsi" w:cstheme="minorHAnsi"/>
          <w:color w:val="000000"/>
        </w:rPr>
        <w:t>It does not cover personal data</w:t>
      </w:r>
      <w:r w:rsidR="00730553" w:rsidRPr="00730553">
        <w:rPr>
          <w:rFonts w:asciiTheme="minorHAnsi" w:hAnsiTheme="minorHAnsi" w:cstheme="minorHAnsi"/>
          <w:color w:val="000000"/>
        </w:rPr>
        <w:t xml:space="preserve">, financial or </w:t>
      </w:r>
      <w:r w:rsidR="00771A82" w:rsidRPr="00730553">
        <w:rPr>
          <w:rFonts w:asciiTheme="minorHAnsi" w:hAnsiTheme="minorHAnsi" w:cstheme="minorHAnsi"/>
          <w:color w:val="000000"/>
        </w:rPr>
        <w:t xml:space="preserve">commercially in confidence information, or information that is non-NHS specific, or information that is </w:t>
      </w:r>
      <w:r w:rsidR="00730553" w:rsidRPr="00730553">
        <w:rPr>
          <w:rFonts w:asciiTheme="minorHAnsi" w:hAnsiTheme="minorHAnsi" w:cstheme="minorHAnsi"/>
          <w:color w:val="000000"/>
        </w:rPr>
        <w:t>currently unrecorded.</w:t>
      </w:r>
    </w:p>
    <w:p w14:paraId="4146CD56" w14:textId="110FDF04" w:rsidR="00730553" w:rsidRPr="00730553" w:rsidRDefault="00730553" w:rsidP="002F342C">
      <w:pPr>
        <w:spacing w:before="100" w:beforeAutospacing="1" w:after="120"/>
        <w:rPr>
          <w:rFonts w:asciiTheme="minorHAnsi" w:hAnsiTheme="minorHAnsi" w:cstheme="minorHAnsi"/>
          <w:b/>
          <w:bCs/>
          <w:color w:val="000000"/>
        </w:rPr>
      </w:pPr>
      <w:r w:rsidRPr="00730553">
        <w:rPr>
          <w:rFonts w:asciiTheme="minorHAnsi" w:hAnsiTheme="minorHAnsi" w:cstheme="minorHAnsi"/>
          <w:color w:val="000000"/>
        </w:rPr>
        <w:t>The request must be made in writing to Dr Jill M Geaney and should describe the required information with dates if possible.</w:t>
      </w:r>
    </w:p>
    <w:p w14:paraId="54403DF3" w14:textId="77777777" w:rsidR="00730553" w:rsidRPr="00730553" w:rsidRDefault="00730553" w:rsidP="002F342C">
      <w:pPr>
        <w:pStyle w:val="Heading1"/>
        <w:keepNext w:val="0"/>
        <w:keepLines w:val="0"/>
        <w:numPr>
          <w:ilvl w:val="0"/>
          <w:numId w:val="19"/>
        </w:numPr>
        <w:spacing w:before="100" w:beforeAutospacing="1" w:after="120"/>
        <w:ind w:left="1077" w:hanging="357"/>
        <w:rPr>
          <w:rFonts w:asciiTheme="minorHAnsi" w:eastAsia="Times New Roman" w:hAnsiTheme="minorHAnsi" w:cstheme="minorHAnsi"/>
          <w:b w:val="0"/>
          <w:bCs w:val="0"/>
          <w:color w:val="000000"/>
          <w:sz w:val="24"/>
          <w:szCs w:val="24"/>
        </w:rPr>
      </w:pPr>
      <w:r w:rsidRPr="00730553">
        <w:rPr>
          <w:rFonts w:asciiTheme="minorHAnsi" w:eastAsia="Times New Roman" w:hAnsiTheme="minorHAnsi" w:cstheme="minorHAnsi"/>
          <w:b w:val="0"/>
          <w:bCs w:val="0"/>
          <w:color w:val="000000"/>
          <w:sz w:val="24"/>
          <w:szCs w:val="24"/>
        </w:rPr>
        <w:t>Email jill.geaney@nhs.net, or write to</w:t>
      </w:r>
    </w:p>
    <w:p w14:paraId="3F9567B9" w14:textId="77777777" w:rsidR="00730553" w:rsidRPr="00730553" w:rsidRDefault="00730553" w:rsidP="002F342C">
      <w:pPr>
        <w:pStyle w:val="Heading1"/>
        <w:keepNext w:val="0"/>
        <w:keepLines w:val="0"/>
        <w:numPr>
          <w:ilvl w:val="0"/>
          <w:numId w:val="19"/>
        </w:numPr>
        <w:spacing w:before="100" w:beforeAutospacing="1" w:after="120"/>
        <w:ind w:left="1077" w:hanging="357"/>
        <w:rPr>
          <w:rFonts w:asciiTheme="minorHAnsi" w:eastAsia="Times New Roman" w:hAnsiTheme="minorHAnsi" w:cstheme="minorHAnsi"/>
          <w:b w:val="0"/>
          <w:bCs w:val="0"/>
          <w:color w:val="000000"/>
          <w:sz w:val="24"/>
          <w:szCs w:val="24"/>
        </w:rPr>
      </w:pPr>
      <w:r w:rsidRPr="00730553">
        <w:rPr>
          <w:rFonts w:asciiTheme="minorHAnsi" w:eastAsia="Times New Roman" w:hAnsiTheme="minorHAnsi" w:cstheme="minorHAnsi"/>
          <w:b w:val="0"/>
          <w:bCs w:val="0"/>
          <w:color w:val="000000"/>
          <w:sz w:val="24"/>
          <w:szCs w:val="24"/>
        </w:rPr>
        <w:t>Dr Jill M Geaney (Proprietor), Wedgwood House Dental Practice, 100 Bury Street, Stowmarket, Suffolk, IP14 1HF</w:t>
      </w:r>
    </w:p>
    <w:p w14:paraId="61B8F2E1" w14:textId="77777777" w:rsidR="00730553" w:rsidRPr="00A82F20" w:rsidRDefault="00730553" w:rsidP="002F342C">
      <w:pPr>
        <w:pStyle w:val="Heading1"/>
        <w:keepNext w:val="0"/>
        <w:keepLines w:val="0"/>
        <w:spacing w:before="100" w:beforeAutospacing="1" w:after="120"/>
        <w:ind w:left="1077" w:hanging="357"/>
        <w:rPr>
          <w:rFonts w:asciiTheme="minorHAnsi" w:eastAsia="Times New Roman" w:hAnsiTheme="minorHAnsi" w:cstheme="minorHAnsi"/>
          <w:b w:val="0"/>
          <w:bCs w:val="0"/>
          <w:color w:val="000000"/>
          <w:sz w:val="24"/>
          <w:szCs w:val="24"/>
        </w:rPr>
      </w:pPr>
      <w:r w:rsidRPr="00A82F20">
        <w:rPr>
          <w:rFonts w:asciiTheme="minorHAnsi" w:eastAsia="Times New Roman" w:hAnsiTheme="minorHAnsi" w:cstheme="minorHAnsi"/>
          <w:b w:val="0"/>
          <w:bCs w:val="0"/>
          <w:color w:val="000000"/>
          <w:sz w:val="24"/>
          <w:szCs w:val="24"/>
        </w:rPr>
        <w:lastRenderedPageBreak/>
        <w:t>Charges for information provided under a freedom of information request are included as follows:</w:t>
      </w:r>
    </w:p>
    <w:p w14:paraId="0F4A974E" w14:textId="77777777" w:rsidR="00730553" w:rsidRPr="00A82F20" w:rsidRDefault="00730553" w:rsidP="002F342C">
      <w:pPr>
        <w:pStyle w:val="Heading1"/>
        <w:keepNext w:val="0"/>
        <w:keepLines w:val="0"/>
        <w:numPr>
          <w:ilvl w:val="0"/>
          <w:numId w:val="19"/>
        </w:numPr>
        <w:spacing w:before="100" w:beforeAutospacing="1" w:after="120"/>
        <w:ind w:left="1077" w:hanging="357"/>
        <w:rPr>
          <w:rFonts w:asciiTheme="minorHAnsi" w:eastAsia="Times New Roman" w:hAnsiTheme="minorHAnsi" w:cstheme="minorHAnsi"/>
          <w:b w:val="0"/>
          <w:bCs w:val="0"/>
          <w:color w:val="000000"/>
          <w:sz w:val="24"/>
          <w:szCs w:val="24"/>
        </w:rPr>
      </w:pPr>
      <w:r w:rsidRPr="00A82F20">
        <w:rPr>
          <w:rFonts w:asciiTheme="minorHAnsi" w:eastAsia="Times New Roman" w:hAnsiTheme="minorHAnsi" w:cstheme="minorHAnsi"/>
          <w:b w:val="0"/>
          <w:bCs w:val="0"/>
          <w:color w:val="000000"/>
          <w:sz w:val="24"/>
          <w:szCs w:val="24"/>
        </w:rPr>
        <w:t>Up to £10 (for records held on computer)</w:t>
      </w:r>
    </w:p>
    <w:p w14:paraId="3B9B3E96" w14:textId="77777777" w:rsidR="00730553" w:rsidRPr="00A82F20" w:rsidRDefault="00730553" w:rsidP="002F342C">
      <w:pPr>
        <w:pStyle w:val="Heading1"/>
        <w:keepNext w:val="0"/>
        <w:keepLines w:val="0"/>
        <w:numPr>
          <w:ilvl w:val="0"/>
          <w:numId w:val="19"/>
        </w:numPr>
        <w:spacing w:before="100" w:beforeAutospacing="1" w:after="120"/>
        <w:ind w:left="1077" w:hanging="357"/>
        <w:rPr>
          <w:rFonts w:asciiTheme="minorHAnsi" w:eastAsia="Times New Roman" w:hAnsiTheme="minorHAnsi" w:cstheme="minorHAnsi"/>
          <w:b w:val="0"/>
          <w:bCs w:val="0"/>
          <w:color w:val="000000"/>
          <w:sz w:val="24"/>
          <w:szCs w:val="24"/>
        </w:rPr>
      </w:pPr>
      <w:r w:rsidRPr="00A82F20">
        <w:rPr>
          <w:rFonts w:asciiTheme="minorHAnsi" w:eastAsia="Times New Roman" w:hAnsiTheme="minorHAnsi" w:cstheme="minorHAnsi"/>
          <w:b w:val="0"/>
          <w:bCs w:val="0"/>
          <w:color w:val="000000"/>
          <w:sz w:val="24"/>
          <w:szCs w:val="24"/>
        </w:rPr>
        <w:t>Up to £50 (for those held manually)</w:t>
      </w:r>
    </w:p>
    <w:p w14:paraId="4DBCE39F" w14:textId="77777777" w:rsidR="00730553" w:rsidRPr="00A82F20" w:rsidRDefault="00730553" w:rsidP="002F342C">
      <w:pPr>
        <w:pStyle w:val="Heading1"/>
        <w:spacing w:before="100" w:beforeAutospacing="1" w:after="120"/>
        <w:rPr>
          <w:rFonts w:asciiTheme="minorHAnsi" w:eastAsia="Times New Roman" w:hAnsiTheme="minorHAnsi" w:cstheme="minorHAnsi"/>
          <w:b w:val="0"/>
          <w:bCs w:val="0"/>
          <w:color w:val="000000"/>
          <w:sz w:val="24"/>
          <w:szCs w:val="24"/>
        </w:rPr>
      </w:pPr>
      <w:r w:rsidRPr="00A82F20">
        <w:rPr>
          <w:rFonts w:asciiTheme="minorHAnsi" w:eastAsia="Times New Roman" w:hAnsiTheme="minorHAnsi" w:cstheme="minorHAnsi"/>
          <w:b w:val="0"/>
          <w:bCs w:val="0"/>
          <w:color w:val="000000"/>
          <w:sz w:val="24"/>
          <w:szCs w:val="24"/>
        </w:rPr>
        <w:t>We will aim to provide the information within 20 working days of receiving the request or confirmation of identity or, if applicable, from the receipt of the fee.  Timescale may need to be extended if we need to seek clarification or are taking legal advice on whether an exemption applies.</w:t>
      </w:r>
    </w:p>
    <w:p w14:paraId="62753083" w14:textId="77777777" w:rsidR="00A82F20" w:rsidRPr="00A82F20" w:rsidRDefault="00A82F20" w:rsidP="002F342C">
      <w:pPr>
        <w:keepNext/>
        <w:spacing w:after="120"/>
        <w:rPr>
          <w:rFonts w:asciiTheme="minorHAnsi" w:hAnsiTheme="minorHAnsi" w:cstheme="minorHAnsi"/>
        </w:rPr>
      </w:pPr>
      <w:r w:rsidRPr="00A82F20">
        <w:rPr>
          <w:rFonts w:asciiTheme="minorHAnsi" w:hAnsiTheme="minorHAnsi" w:cstheme="minorHAnsi"/>
        </w:rPr>
        <w:t>Please note that we will not respond to:</w:t>
      </w:r>
    </w:p>
    <w:p w14:paraId="44D3050E" w14:textId="77777777" w:rsidR="00A82F20" w:rsidRPr="00A82F20" w:rsidRDefault="00A82F20" w:rsidP="002F342C">
      <w:pPr>
        <w:pStyle w:val="ListParagraph"/>
        <w:keepNext/>
        <w:numPr>
          <w:ilvl w:val="0"/>
          <w:numId w:val="23"/>
        </w:numPr>
        <w:spacing w:after="120"/>
        <w:rPr>
          <w:rFonts w:asciiTheme="minorHAnsi" w:hAnsiTheme="minorHAnsi" w:cstheme="minorHAnsi"/>
          <w:sz w:val="24"/>
          <w:szCs w:val="24"/>
        </w:rPr>
      </w:pPr>
      <w:r w:rsidRPr="00A82F20">
        <w:rPr>
          <w:rFonts w:asciiTheme="minorHAnsi" w:hAnsiTheme="minorHAnsi" w:cstheme="minorHAnsi"/>
          <w:sz w:val="24"/>
          <w:szCs w:val="24"/>
        </w:rPr>
        <w:t>Vexatious requests for information, for example, requests that are designed to cause inconvenience, harassment or expense.</w:t>
      </w:r>
    </w:p>
    <w:p w14:paraId="6E75C067" w14:textId="6349FC68" w:rsidR="00A82F20" w:rsidRPr="00A82F20" w:rsidRDefault="00A82F20" w:rsidP="002F342C">
      <w:pPr>
        <w:pStyle w:val="ListParagraph"/>
        <w:keepNext/>
        <w:numPr>
          <w:ilvl w:val="0"/>
          <w:numId w:val="23"/>
        </w:numPr>
        <w:rPr>
          <w:rFonts w:asciiTheme="minorHAnsi" w:hAnsiTheme="minorHAnsi" w:cstheme="minorHAnsi"/>
          <w:sz w:val="24"/>
          <w:szCs w:val="24"/>
        </w:rPr>
      </w:pPr>
      <w:r w:rsidRPr="00A82F20">
        <w:rPr>
          <w:rFonts w:asciiTheme="minorHAnsi" w:hAnsiTheme="minorHAnsi" w:cstheme="minorHAnsi"/>
          <w:sz w:val="24"/>
          <w:szCs w:val="24"/>
        </w:rPr>
        <w:t>Repeated requests for the same or similar information (unless the information changes regularly</w:t>
      </w:r>
      <w:r w:rsidR="00B35A3D">
        <w:rPr>
          <w:rFonts w:asciiTheme="minorHAnsi" w:hAnsiTheme="minorHAnsi" w:cstheme="minorHAnsi"/>
          <w:sz w:val="24"/>
          <w:szCs w:val="24"/>
        </w:rPr>
        <w:t>)</w:t>
      </w:r>
    </w:p>
    <w:p w14:paraId="366312D9" w14:textId="77777777" w:rsidR="00E10AEE" w:rsidRPr="00730553" w:rsidRDefault="00E10AEE" w:rsidP="002F342C">
      <w:pPr>
        <w:pStyle w:val="Heading1"/>
        <w:spacing w:before="100" w:beforeAutospacing="1" w:after="120"/>
        <w:rPr>
          <w:rFonts w:asciiTheme="minorHAnsi" w:hAnsiTheme="minorHAnsi" w:cstheme="minorHAnsi"/>
        </w:rPr>
      </w:pPr>
      <w:r w:rsidRPr="00730553">
        <w:rPr>
          <w:rFonts w:asciiTheme="minorHAnsi" w:hAnsiTheme="minorHAnsi" w:cstheme="minorHAnsi"/>
        </w:rPr>
        <w:t>Violent or Abusive Behaviour</w:t>
      </w:r>
    </w:p>
    <w:p w14:paraId="11D6EA2C" w14:textId="722F60E1" w:rsidR="00E10AEE" w:rsidRDefault="00B35A3D" w:rsidP="002F342C">
      <w:pPr>
        <w:keepNext/>
        <w:tabs>
          <w:tab w:val="left" w:pos="720"/>
        </w:tabs>
        <w:spacing w:after="120"/>
        <w:jc w:val="both"/>
        <w:rPr>
          <w:rFonts w:asciiTheme="minorHAnsi" w:hAnsiTheme="minorHAnsi" w:cstheme="minorHAnsi"/>
        </w:rPr>
      </w:pPr>
      <w:r>
        <w:rPr>
          <w:rFonts w:asciiTheme="minorHAnsi" w:hAnsiTheme="minorHAnsi" w:cstheme="minorHAnsi"/>
        </w:rPr>
        <w:t>Persons</w:t>
      </w:r>
      <w:r w:rsidR="00E10AEE" w:rsidRPr="00A835C7">
        <w:rPr>
          <w:rFonts w:asciiTheme="minorHAnsi" w:hAnsiTheme="minorHAnsi" w:cstheme="minorHAnsi"/>
        </w:rPr>
        <w:t xml:space="preserve"> showing violent or abusive, physical or verbal, behaviour will be asked to leave the practice</w:t>
      </w:r>
      <w:r>
        <w:rPr>
          <w:rFonts w:asciiTheme="minorHAnsi" w:hAnsiTheme="minorHAnsi" w:cstheme="minorHAnsi"/>
        </w:rPr>
        <w:t xml:space="preserve">. </w:t>
      </w:r>
      <w:r w:rsidR="00BF1CE3">
        <w:rPr>
          <w:rFonts w:asciiTheme="minorHAnsi" w:hAnsiTheme="minorHAnsi" w:cstheme="minorHAnsi"/>
        </w:rPr>
        <w:t xml:space="preserve"> </w:t>
      </w:r>
      <w:r>
        <w:rPr>
          <w:rFonts w:asciiTheme="minorHAnsi" w:hAnsiTheme="minorHAnsi" w:cstheme="minorHAnsi"/>
        </w:rPr>
        <w:t>W</w:t>
      </w:r>
      <w:r w:rsidR="00E10AEE" w:rsidRPr="00A835C7">
        <w:rPr>
          <w:rFonts w:asciiTheme="minorHAnsi" w:hAnsiTheme="minorHAnsi" w:cstheme="minorHAnsi"/>
        </w:rPr>
        <w:t>e reserve the right to take further action and it will result in you</w:t>
      </w:r>
      <w:r w:rsidR="004D1F87">
        <w:rPr>
          <w:rFonts w:asciiTheme="minorHAnsi" w:hAnsiTheme="minorHAnsi" w:cstheme="minorHAnsi"/>
        </w:rPr>
        <w:t>r</w:t>
      </w:r>
      <w:r w:rsidR="00E10AEE" w:rsidRPr="00A835C7">
        <w:rPr>
          <w:rFonts w:asciiTheme="minorHAnsi" w:hAnsiTheme="minorHAnsi" w:cstheme="minorHAnsi"/>
        </w:rPr>
        <w:t xml:space="preserve"> deregistration (i.e. you will no longer be treated here by any dentist).</w:t>
      </w:r>
    </w:p>
    <w:p w14:paraId="79679525" w14:textId="165DEBED" w:rsidR="0059795C" w:rsidRPr="00730553" w:rsidRDefault="0059795C" w:rsidP="0059795C">
      <w:pPr>
        <w:pStyle w:val="Heading1"/>
        <w:spacing w:before="100" w:beforeAutospacing="1" w:after="120"/>
        <w:rPr>
          <w:rFonts w:asciiTheme="minorHAnsi" w:hAnsiTheme="minorHAnsi" w:cstheme="minorHAnsi"/>
        </w:rPr>
      </w:pPr>
      <w:r>
        <w:rPr>
          <w:rFonts w:asciiTheme="minorHAnsi" w:hAnsiTheme="minorHAnsi" w:cstheme="minorHAnsi"/>
        </w:rPr>
        <w:t>Document History</w:t>
      </w:r>
    </w:p>
    <w:p w14:paraId="1A787C86" w14:textId="39D46986" w:rsidR="000116C5" w:rsidRDefault="000116C5" w:rsidP="0059795C">
      <w:pPr>
        <w:spacing w:after="120"/>
        <w:ind w:left="2410" w:hanging="2410"/>
        <w:jc w:val="both"/>
        <w:rPr>
          <w:rFonts w:asciiTheme="minorHAnsi" w:hAnsiTheme="minorHAnsi" w:cstheme="minorHAnsi"/>
        </w:rPr>
      </w:pPr>
      <w:r>
        <w:rPr>
          <w:rFonts w:asciiTheme="minorHAnsi" w:hAnsiTheme="minorHAnsi" w:cstheme="minorHAnsi"/>
        </w:rPr>
        <w:t>V28, 30/10/2024</w:t>
      </w:r>
      <w:r>
        <w:rPr>
          <w:rFonts w:asciiTheme="minorHAnsi" w:hAnsiTheme="minorHAnsi" w:cstheme="minorHAnsi"/>
        </w:rPr>
        <w:tab/>
        <w:t>Minor updates to the patient waiting list / registration process.  Removal of Dr Mary Santhanam.</w:t>
      </w:r>
    </w:p>
    <w:p w14:paraId="1FBDD13E" w14:textId="399B6B84" w:rsidR="007D0138" w:rsidRDefault="007D0138" w:rsidP="0059795C">
      <w:pPr>
        <w:spacing w:after="120"/>
        <w:ind w:left="2410" w:hanging="2410"/>
        <w:jc w:val="both"/>
        <w:rPr>
          <w:rFonts w:asciiTheme="minorHAnsi" w:hAnsiTheme="minorHAnsi" w:cstheme="minorHAnsi"/>
        </w:rPr>
      </w:pPr>
      <w:r>
        <w:rPr>
          <w:rFonts w:asciiTheme="minorHAnsi" w:hAnsiTheme="minorHAnsi" w:cstheme="minorHAnsi"/>
        </w:rPr>
        <w:t>V27, 04/09/2024</w:t>
      </w:r>
      <w:r>
        <w:rPr>
          <w:rFonts w:asciiTheme="minorHAnsi" w:hAnsiTheme="minorHAnsi" w:cstheme="minorHAnsi"/>
        </w:rPr>
        <w:tab/>
      </w:r>
      <w:r w:rsidRPr="007D0138">
        <w:rPr>
          <w:rFonts w:asciiTheme="minorHAnsi" w:hAnsiTheme="minorHAnsi" w:cstheme="minorHAnsi"/>
        </w:rPr>
        <w:t>Updated by John Geaney to reflect change of staff</w:t>
      </w:r>
      <w:r>
        <w:rPr>
          <w:rFonts w:asciiTheme="minorHAnsi" w:hAnsiTheme="minorHAnsi" w:cstheme="minorHAnsi"/>
        </w:rPr>
        <w:t xml:space="preserve"> and Molly’s completion of dental nurse apprenticeship.</w:t>
      </w:r>
    </w:p>
    <w:p w14:paraId="396924AC" w14:textId="7110774E" w:rsidR="0059795C" w:rsidRDefault="0059795C" w:rsidP="0059795C">
      <w:pPr>
        <w:spacing w:after="120"/>
        <w:ind w:left="2410" w:hanging="2410"/>
        <w:jc w:val="both"/>
        <w:rPr>
          <w:rFonts w:asciiTheme="minorHAnsi" w:hAnsiTheme="minorHAnsi" w:cstheme="minorHAnsi"/>
        </w:rPr>
      </w:pPr>
      <w:r>
        <w:rPr>
          <w:rFonts w:asciiTheme="minorHAnsi" w:hAnsiTheme="minorHAnsi" w:cstheme="minorHAnsi"/>
        </w:rPr>
        <w:t>V26, 03/06/2024</w:t>
      </w:r>
      <w:r>
        <w:rPr>
          <w:rFonts w:asciiTheme="minorHAnsi" w:hAnsiTheme="minorHAnsi" w:cstheme="minorHAnsi"/>
        </w:rPr>
        <w:tab/>
        <w:t xml:space="preserve">Updated by John Geaney to reflect change of staff and link to latest NHS guidance on failure to </w:t>
      </w:r>
      <w:r w:rsidR="00607B84">
        <w:rPr>
          <w:rFonts w:asciiTheme="minorHAnsi" w:hAnsiTheme="minorHAnsi" w:cstheme="minorHAnsi"/>
        </w:rPr>
        <w:t>attend</w:t>
      </w:r>
      <w:r>
        <w:rPr>
          <w:rFonts w:asciiTheme="minorHAnsi" w:hAnsiTheme="minorHAnsi" w:cstheme="minorHAnsi"/>
        </w:rPr>
        <w:t xml:space="preserve">.  Clarify </w:t>
      </w:r>
      <w:r w:rsidR="00607B84">
        <w:rPr>
          <w:rFonts w:asciiTheme="minorHAnsi" w:hAnsiTheme="minorHAnsi" w:cstheme="minorHAnsi"/>
        </w:rPr>
        <w:t>the reception may be closed for an hour lunch on Fridays, and similar closed for staff meetings.</w:t>
      </w:r>
    </w:p>
    <w:p w14:paraId="1A395FE2" w14:textId="4F1CFDD0" w:rsidR="0059795C" w:rsidRDefault="0059795C" w:rsidP="0059795C">
      <w:pPr>
        <w:spacing w:after="120"/>
        <w:ind w:left="2410" w:hanging="2410"/>
        <w:jc w:val="both"/>
        <w:rPr>
          <w:rFonts w:asciiTheme="minorHAnsi" w:hAnsiTheme="minorHAnsi" w:cstheme="minorHAnsi"/>
        </w:rPr>
      </w:pPr>
      <w:r>
        <w:rPr>
          <w:rFonts w:asciiTheme="minorHAnsi" w:hAnsiTheme="minorHAnsi" w:cstheme="minorHAnsi"/>
        </w:rPr>
        <w:t>V25, 05/02/2024</w:t>
      </w:r>
      <w:r>
        <w:rPr>
          <w:rFonts w:asciiTheme="minorHAnsi" w:hAnsiTheme="minorHAnsi" w:cstheme="minorHAnsi"/>
        </w:rPr>
        <w:tab/>
        <w:t>Updated by John Geaney to reflect change of staff.</w:t>
      </w:r>
    </w:p>
    <w:p w14:paraId="4DD568E5" w14:textId="3601C95B" w:rsidR="00607B84" w:rsidRDefault="00607B84" w:rsidP="0059795C">
      <w:pPr>
        <w:spacing w:after="120"/>
        <w:ind w:left="2410" w:hanging="2410"/>
        <w:jc w:val="both"/>
        <w:rPr>
          <w:rFonts w:asciiTheme="minorHAnsi" w:hAnsiTheme="minorHAnsi" w:cstheme="minorHAnsi"/>
        </w:rPr>
      </w:pPr>
      <w:r>
        <w:rPr>
          <w:rFonts w:asciiTheme="minorHAnsi" w:hAnsiTheme="minorHAnsi" w:cstheme="minorHAnsi"/>
        </w:rPr>
        <w:t>V24, 01/11/2023</w:t>
      </w:r>
    </w:p>
    <w:p w14:paraId="41E612A1" w14:textId="3F939FDC" w:rsidR="0059795C" w:rsidRPr="00A835C7" w:rsidRDefault="00607B84" w:rsidP="00E10AEE">
      <w:pPr>
        <w:tabs>
          <w:tab w:val="left" w:pos="720"/>
        </w:tabs>
        <w:spacing w:after="120"/>
        <w:jc w:val="both"/>
        <w:rPr>
          <w:rFonts w:asciiTheme="minorHAnsi" w:hAnsiTheme="minorHAnsi" w:cstheme="minorHAnsi"/>
        </w:rPr>
      </w:pPr>
      <w:r>
        <w:rPr>
          <w:rFonts w:asciiTheme="minorHAnsi" w:hAnsiTheme="minorHAnsi" w:cstheme="minorHAnsi"/>
        </w:rPr>
        <w:t>V23, 06/07/2023</w:t>
      </w:r>
    </w:p>
    <w:sectPr w:rsidR="0059795C" w:rsidRPr="00A835C7">
      <w:headerReference w:type="default" r:id="rId31"/>
      <w:footerReference w:type="default" r:id="rId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3959E" w14:textId="77777777" w:rsidR="007A03C0" w:rsidRDefault="007A03C0" w:rsidP="00A631D6">
      <w:r>
        <w:separator/>
      </w:r>
    </w:p>
  </w:endnote>
  <w:endnote w:type="continuationSeparator" w:id="0">
    <w:p w14:paraId="0CCBD262" w14:textId="77777777" w:rsidR="007A03C0" w:rsidRDefault="007A03C0" w:rsidP="00A6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25818" w14:textId="77777777" w:rsidR="00A631D6" w:rsidRPr="00233ABF" w:rsidRDefault="00A631D6" w:rsidP="00A631D6">
    <w:pPr>
      <w:pStyle w:val="Footer"/>
      <w:pBdr>
        <w:top w:val="single" w:sz="4" w:space="1" w:color="auto"/>
      </w:pBdr>
      <w:rPr>
        <w:rFonts w:asciiTheme="minorHAnsi" w:hAnsiTheme="minorHAnsi" w:cstheme="minorHAnsi"/>
        <w:sz w:val="16"/>
        <w:szCs w:val="16"/>
      </w:rPr>
    </w:pPr>
    <w:r w:rsidRPr="00233ABF">
      <w:rPr>
        <w:rFonts w:asciiTheme="minorHAnsi" w:hAnsiTheme="minorHAnsi" w:cstheme="minorHAnsi"/>
        <w:sz w:val="16"/>
        <w:szCs w:val="16"/>
      </w:rPr>
      <w:t>Proprietor   Dr. Jillian Geaney</w:t>
    </w:r>
    <w:r w:rsidR="00C2288A">
      <w:rPr>
        <w:rFonts w:asciiTheme="minorHAnsi" w:hAnsiTheme="minorHAnsi" w:cstheme="minorHAnsi"/>
        <w:sz w:val="16"/>
        <w:szCs w:val="16"/>
      </w:rPr>
      <w:tab/>
    </w:r>
    <w:r w:rsidR="003C1451" w:rsidRPr="00233ABF">
      <w:rPr>
        <w:rFonts w:asciiTheme="minorHAnsi" w:hAnsiTheme="minorHAnsi" w:cstheme="minorHAnsi"/>
        <w:sz w:val="16"/>
        <w:szCs w:val="16"/>
      </w:rPr>
      <w:tab/>
    </w:r>
    <w:r w:rsidR="00911D51" w:rsidRPr="00233ABF">
      <w:rPr>
        <w:rFonts w:asciiTheme="minorHAnsi" w:hAnsiTheme="minorHAnsi" w:cstheme="minorHAnsi"/>
        <w:sz w:val="16"/>
        <w:szCs w:val="16"/>
      </w:rPr>
      <w:t xml:space="preserve">Page </w:t>
    </w:r>
    <w:r w:rsidR="00911D51" w:rsidRPr="00233ABF">
      <w:rPr>
        <w:rFonts w:asciiTheme="minorHAnsi" w:hAnsiTheme="minorHAnsi" w:cstheme="minorHAnsi"/>
        <w:sz w:val="16"/>
        <w:szCs w:val="16"/>
      </w:rPr>
      <w:fldChar w:fldCharType="begin"/>
    </w:r>
    <w:r w:rsidR="00911D51" w:rsidRPr="00233ABF">
      <w:rPr>
        <w:rFonts w:asciiTheme="minorHAnsi" w:hAnsiTheme="minorHAnsi" w:cstheme="minorHAnsi"/>
        <w:sz w:val="16"/>
        <w:szCs w:val="16"/>
      </w:rPr>
      <w:instrText xml:space="preserve"> PAGE   \* MERGEFORMAT </w:instrText>
    </w:r>
    <w:r w:rsidR="00911D51" w:rsidRPr="00233ABF">
      <w:rPr>
        <w:rFonts w:asciiTheme="minorHAnsi" w:hAnsiTheme="minorHAnsi" w:cstheme="minorHAnsi"/>
        <w:sz w:val="16"/>
        <w:szCs w:val="16"/>
      </w:rPr>
      <w:fldChar w:fldCharType="separate"/>
    </w:r>
    <w:r w:rsidR="0076100F">
      <w:rPr>
        <w:rFonts w:asciiTheme="minorHAnsi" w:hAnsiTheme="minorHAnsi" w:cstheme="minorHAnsi"/>
        <w:noProof/>
        <w:sz w:val="16"/>
        <w:szCs w:val="16"/>
      </w:rPr>
      <w:t>9</w:t>
    </w:r>
    <w:r w:rsidR="00911D51" w:rsidRPr="00233ABF">
      <w:rPr>
        <w:rFonts w:asciiTheme="minorHAnsi" w:hAnsiTheme="minorHAnsi" w:cstheme="minorHAnsi"/>
        <w:sz w:val="16"/>
        <w:szCs w:val="16"/>
      </w:rPr>
      <w:fldChar w:fldCharType="end"/>
    </w:r>
    <w:r w:rsidR="00911D51" w:rsidRPr="00233ABF">
      <w:rPr>
        <w:rFonts w:asciiTheme="minorHAnsi" w:hAnsiTheme="minorHAnsi" w:cstheme="minorHAnsi"/>
        <w:sz w:val="16"/>
        <w:szCs w:val="16"/>
      </w:rPr>
      <w:t xml:space="preserve"> of </w:t>
    </w:r>
    <w:r w:rsidR="00911D51" w:rsidRPr="00233ABF">
      <w:rPr>
        <w:rFonts w:asciiTheme="minorHAnsi" w:hAnsiTheme="minorHAnsi" w:cstheme="minorHAnsi"/>
        <w:sz w:val="16"/>
        <w:szCs w:val="16"/>
      </w:rPr>
      <w:fldChar w:fldCharType="begin"/>
    </w:r>
    <w:r w:rsidR="00911D51" w:rsidRPr="00233ABF">
      <w:rPr>
        <w:rFonts w:asciiTheme="minorHAnsi" w:hAnsiTheme="minorHAnsi" w:cstheme="minorHAnsi"/>
        <w:sz w:val="16"/>
        <w:szCs w:val="16"/>
      </w:rPr>
      <w:instrText xml:space="preserve"> NUMPAGES  \* Arabic  \* MERGEFORMAT </w:instrText>
    </w:r>
    <w:r w:rsidR="00911D51" w:rsidRPr="00233ABF">
      <w:rPr>
        <w:rFonts w:asciiTheme="minorHAnsi" w:hAnsiTheme="minorHAnsi" w:cstheme="minorHAnsi"/>
        <w:sz w:val="16"/>
        <w:szCs w:val="16"/>
      </w:rPr>
      <w:fldChar w:fldCharType="separate"/>
    </w:r>
    <w:r w:rsidR="0076100F">
      <w:rPr>
        <w:rFonts w:asciiTheme="minorHAnsi" w:hAnsiTheme="minorHAnsi" w:cstheme="minorHAnsi"/>
        <w:noProof/>
        <w:sz w:val="16"/>
        <w:szCs w:val="16"/>
      </w:rPr>
      <w:t>9</w:t>
    </w:r>
    <w:r w:rsidR="00911D51" w:rsidRPr="00233ABF">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F9BD9" w14:textId="77777777" w:rsidR="007A03C0" w:rsidRDefault="007A03C0" w:rsidP="00A631D6">
      <w:r>
        <w:separator/>
      </w:r>
    </w:p>
  </w:footnote>
  <w:footnote w:type="continuationSeparator" w:id="0">
    <w:p w14:paraId="52569B94" w14:textId="77777777" w:rsidR="007A03C0" w:rsidRDefault="007A03C0" w:rsidP="00A63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252DD" w14:textId="708844FB" w:rsidR="002462D5" w:rsidRPr="00233ABF" w:rsidRDefault="002462D5" w:rsidP="002462D5">
    <w:pPr>
      <w:pStyle w:val="Header"/>
      <w:rPr>
        <w:sz w:val="16"/>
        <w:szCs w:val="16"/>
      </w:rPr>
    </w:pPr>
    <w:r w:rsidRPr="00233ABF">
      <w:rPr>
        <w:sz w:val="16"/>
        <w:szCs w:val="16"/>
      </w:rPr>
      <w:t xml:space="preserve">File name = </w:t>
    </w:r>
    <w:r w:rsidRPr="00233ABF">
      <w:rPr>
        <w:sz w:val="16"/>
        <w:szCs w:val="16"/>
      </w:rPr>
      <w:fldChar w:fldCharType="begin"/>
    </w:r>
    <w:r w:rsidRPr="00233ABF">
      <w:rPr>
        <w:sz w:val="16"/>
        <w:szCs w:val="16"/>
      </w:rPr>
      <w:instrText xml:space="preserve"> FILENAME  \* Upper  \* MERGEFORMAT </w:instrText>
    </w:r>
    <w:r w:rsidRPr="00233ABF">
      <w:rPr>
        <w:sz w:val="16"/>
        <w:szCs w:val="16"/>
      </w:rPr>
      <w:fldChar w:fldCharType="separate"/>
    </w:r>
    <w:r w:rsidR="00494DFA">
      <w:rPr>
        <w:noProof/>
        <w:sz w:val="16"/>
        <w:szCs w:val="16"/>
      </w:rPr>
      <w:t>CQC1_PRACTICE INFORMATION LEAFLET V29</w:t>
    </w:r>
    <w:r w:rsidRPr="00233ABF">
      <w:rPr>
        <w:sz w:val="16"/>
        <w:szCs w:val="16"/>
      </w:rPr>
      <w:fldChar w:fldCharType="end"/>
    </w:r>
  </w:p>
  <w:p w14:paraId="3ED1A547" w14:textId="5E9ACB09" w:rsidR="007C7378" w:rsidRPr="00233ABF" w:rsidRDefault="00251A17" w:rsidP="002462D5">
    <w:pPr>
      <w:pStyle w:val="Header"/>
      <w:pBdr>
        <w:bottom w:val="single" w:sz="4" w:space="1" w:color="auto"/>
      </w:pBdr>
      <w:rPr>
        <w:sz w:val="16"/>
        <w:szCs w:val="16"/>
      </w:rPr>
    </w:pPr>
    <w:r>
      <w:rPr>
        <w:sz w:val="16"/>
        <w:szCs w:val="16"/>
      </w:rPr>
      <w:t xml:space="preserve">Creation date </w:t>
    </w:r>
    <w:r w:rsidR="00494DFA">
      <w:rPr>
        <w:sz w:val="16"/>
        <w:szCs w:val="16"/>
      </w:rPr>
      <w:t>27/11</w:t>
    </w:r>
    <w:r w:rsidR="00AD6C63">
      <w:rPr>
        <w:sz w:val="16"/>
        <w:szCs w:val="16"/>
      </w:rPr>
      <w:t>/2024</w:t>
    </w:r>
    <w:r w:rsidR="008E4B9C">
      <w:rPr>
        <w:sz w:val="16"/>
        <w:szCs w:val="16"/>
      </w:rPr>
      <w:t xml:space="preserve"> </w:t>
    </w:r>
    <w:r w:rsidR="002462D5" w:rsidRPr="00233ABF">
      <w:rPr>
        <w:sz w:val="16"/>
        <w:szCs w:val="16"/>
      </w:rPr>
      <w:t xml:space="preserve">by </w:t>
    </w:r>
    <w:r w:rsidR="004748FE">
      <w:rPr>
        <w:sz w:val="16"/>
        <w:szCs w:val="16"/>
      </w:rPr>
      <w:t>John Geaney</w:t>
    </w:r>
    <w:r w:rsidR="002462D5" w:rsidRPr="00233ABF">
      <w:rPr>
        <w:sz w:val="16"/>
        <w:szCs w:val="16"/>
      </w:rPr>
      <w:t xml:space="preserve">.  Review date </w:t>
    </w:r>
    <w:r w:rsidR="00F667A5">
      <w:rPr>
        <w:sz w:val="16"/>
        <w:szCs w:val="16"/>
      </w:rPr>
      <w:t>31/08/202</w:t>
    </w:r>
    <w:r w:rsidR="00AD6C63">
      <w:rPr>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39C9"/>
    <w:multiLevelType w:val="multilevel"/>
    <w:tmpl w:val="0106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C4D61"/>
    <w:multiLevelType w:val="multilevel"/>
    <w:tmpl w:val="AD1CAF7A"/>
    <w:lvl w:ilvl="0">
      <w:start w:val="424"/>
      <w:numFmt w:val="decimal"/>
      <w:lvlText w:val="%1"/>
      <w:lvlJc w:val="left"/>
      <w:pPr>
        <w:tabs>
          <w:tab w:val="num" w:pos="2265"/>
        </w:tabs>
        <w:ind w:left="2265" w:hanging="2265"/>
      </w:pPr>
      <w:rPr>
        <w:rFonts w:hint="default"/>
      </w:rPr>
    </w:lvl>
    <w:lvl w:ilvl="1">
      <w:start w:val="81"/>
      <w:numFmt w:val="decimal"/>
      <w:lvlText w:val="%1.%2"/>
      <w:lvlJc w:val="left"/>
      <w:pPr>
        <w:tabs>
          <w:tab w:val="num" w:pos="6244"/>
        </w:tabs>
        <w:ind w:left="6244" w:hanging="2265"/>
      </w:pPr>
      <w:rPr>
        <w:rFonts w:hint="default"/>
      </w:rPr>
    </w:lvl>
    <w:lvl w:ilvl="2">
      <w:start w:val="1"/>
      <w:numFmt w:val="decimal"/>
      <w:lvlText w:val="%1.%2.%3"/>
      <w:lvlJc w:val="left"/>
      <w:pPr>
        <w:tabs>
          <w:tab w:val="num" w:pos="10223"/>
        </w:tabs>
        <w:ind w:left="10223" w:hanging="2265"/>
      </w:pPr>
      <w:rPr>
        <w:rFonts w:hint="default"/>
      </w:rPr>
    </w:lvl>
    <w:lvl w:ilvl="3">
      <w:start w:val="1"/>
      <w:numFmt w:val="decimal"/>
      <w:lvlText w:val="%1.%2.%3.%4"/>
      <w:lvlJc w:val="left"/>
      <w:pPr>
        <w:tabs>
          <w:tab w:val="num" w:pos="14202"/>
        </w:tabs>
        <w:ind w:left="14202" w:hanging="2265"/>
      </w:pPr>
      <w:rPr>
        <w:rFonts w:hint="default"/>
      </w:rPr>
    </w:lvl>
    <w:lvl w:ilvl="4">
      <w:start w:val="1"/>
      <w:numFmt w:val="decimal"/>
      <w:lvlText w:val="%1.%2.%3.%4.%5"/>
      <w:lvlJc w:val="left"/>
      <w:pPr>
        <w:tabs>
          <w:tab w:val="num" w:pos="18181"/>
        </w:tabs>
        <w:ind w:left="18181" w:hanging="2265"/>
      </w:pPr>
      <w:rPr>
        <w:rFonts w:hint="default"/>
      </w:rPr>
    </w:lvl>
    <w:lvl w:ilvl="5">
      <w:start w:val="1"/>
      <w:numFmt w:val="decimal"/>
      <w:lvlText w:val="%1.%2.%3.%4.%5.%6"/>
      <w:lvlJc w:val="left"/>
      <w:pPr>
        <w:tabs>
          <w:tab w:val="num" w:pos="22160"/>
        </w:tabs>
        <w:ind w:left="22160" w:hanging="2265"/>
      </w:pPr>
      <w:rPr>
        <w:rFonts w:hint="default"/>
      </w:rPr>
    </w:lvl>
    <w:lvl w:ilvl="6">
      <w:start w:val="1"/>
      <w:numFmt w:val="decimal"/>
      <w:lvlText w:val="%1.%2.%3.%4.%5.%6.%7"/>
      <w:lvlJc w:val="left"/>
      <w:pPr>
        <w:tabs>
          <w:tab w:val="num" w:pos="26139"/>
        </w:tabs>
        <w:ind w:left="26139" w:hanging="2265"/>
      </w:pPr>
      <w:rPr>
        <w:rFonts w:hint="default"/>
      </w:rPr>
    </w:lvl>
    <w:lvl w:ilvl="7">
      <w:start w:val="1"/>
      <w:numFmt w:val="decimal"/>
      <w:lvlText w:val="%1.%2.%3.%4.%5.%6.%7.%8"/>
      <w:lvlJc w:val="left"/>
      <w:pPr>
        <w:tabs>
          <w:tab w:val="num" w:pos="30118"/>
        </w:tabs>
        <w:ind w:left="30118" w:hanging="2265"/>
      </w:pPr>
      <w:rPr>
        <w:rFonts w:hint="default"/>
      </w:rPr>
    </w:lvl>
    <w:lvl w:ilvl="8">
      <w:start w:val="1"/>
      <w:numFmt w:val="decimal"/>
      <w:lvlText w:val="%1.%2.%3.%4.%5.%6.%7.%8.%9"/>
      <w:lvlJc w:val="left"/>
      <w:pPr>
        <w:tabs>
          <w:tab w:val="num" w:pos="-31439"/>
        </w:tabs>
        <w:ind w:left="-31439" w:hanging="2265"/>
      </w:pPr>
      <w:rPr>
        <w:rFonts w:hint="default"/>
      </w:rPr>
    </w:lvl>
  </w:abstractNum>
  <w:abstractNum w:abstractNumId="2" w15:restartNumberingAfterBreak="0">
    <w:nsid w:val="154A637F"/>
    <w:multiLevelType w:val="hybridMultilevel"/>
    <w:tmpl w:val="7AA459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F54F7"/>
    <w:multiLevelType w:val="hybridMultilevel"/>
    <w:tmpl w:val="1148597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AC52BF6"/>
    <w:multiLevelType w:val="hybridMultilevel"/>
    <w:tmpl w:val="5184B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990133"/>
    <w:multiLevelType w:val="hybridMultilevel"/>
    <w:tmpl w:val="D0340966"/>
    <w:lvl w:ilvl="0" w:tplc="C636B04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E16ED8"/>
    <w:multiLevelType w:val="hybridMultilevel"/>
    <w:tmpl w:val="6164C71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4323D73"/>
    <w:multiLevelType w:val="hybridMultilevel"/>
    <w:tmpl w:val="460C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257E6"/>
    <w:multiLevelType w:val="hybridMultilevel"/>
    <w:tmpl w:val="A8426D48"/>
    <w:lvl w:ilvl="0" w:tplc="C636B04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D67DC"/>
    <w:multiLevelType w:val="hybridMultilevel"/>
    <w:tmpl w:val="C344A9B4"/>
    <w:lvl w:ilvl="0" w:tplc="BAD86658">
      <w:start w:val="4551"/>
      <w:numFmt w:val="decimalZero"/>
      <w:lvlText w:val="%1"/>
      <w:lvlJc w:val="left"/>
      <w:pPr>
        <w:tabs>
          <w:tab w:val="num" w:pos="1444"/>
        </w:tabs>
        <w:ind w:left="1444" w:hanging="1455"/>
      </w:pPr>
      <w:rPr>
        <w:rFonts w:hint="default"/>
      </w:rPr>
    </w:lvl>
    <w:lvl w:ilvl="1" w:tplc="08090019" w:tentative="1">
      <w:start w:val="1"/>
      <w:numFmt w:val="lowerLetter"/>
      <w:lvlText w:val="%2."/>
      <w:lvlJc w:val="left"/>
      <w:pPr>
        <w:tabs>
          <w:tab w:val="num" w:pos="1069"/>
        </w:tabs>
        <w:ind w:left="1069" w:hanging="360"/>
      </w:pPr>
    </w:lvl>
    <w:lvl w:ilvl="2" w:tplc="0809001B" w:tentative="1">
      <w:start w:val="1"/>
      <w:numFmt w:val="lowerRoman"/>
      <w:lvlText w:val="%3."/>
      <w:lvlJc w:val="right"/>
      <w:pPr>
        <w:tabs>
          <w:tab w:val="num" w:pos="1789"/>
        </w:tabs>
        <w:ind w:left="1789" w:hanging="180"/>
      </w:pPr>
    </w:lvl>
    <w:lvl w:ilvl="3" w:tplc="0809000F" w:tentative="1">
      <w:start w:val="1"/>
      <w:numFmt w:val="decimal"/>
      <w:lvlText w:val="%4."/>
      <w:lvlJc w:val="left"/>
      <w:pPr>
        <w:tabs>
          <w:tab w:val="num" w:pos="2509"/>
        </w:tabs>
        <w:ind w:left="2509" w:hanging="360"/>
      </w:pPr>
    </w:lvl>
    <w:lvl w:ilvl="4" w:tplc="08090019" w:tentative="1">
      <w:start w:val="1"/>
      <w:numFmt w:val="lowerLetter"/>
      <w:lvlText w:val="%5."/>
      <w:lvlJc w:val="left"/>
      <w:pPr>
        <w:tabs>
          <w:tab w:val="num" w:pos="3229"/>
        </w:tabs>
        <w:ind w:left="3229" w:hanging="360"/>
      </w:pPr>
    </w:lvl>
    <w:lvl w:ilvl="5" w:tplc="0809001B" w:tentative="1">
      <w:start w:val="1"/>
      <w:numFmt w:val="lowerRoman"/>
      <w:lvlText w:val="%6."/>
      <w:lvlJc w:val="right"/>
      <w:pPr>
        <w:tabs>
          <w:tab w:val="num" w:pos="3949"/>
        </w:tabs>
        <w:ind w:left="3949" w:hanging="180"/>
      </w:pPr>
    </w:lvl>
    <w:lvl w:ilvl="6" w:tplc="0809000F" w:tentative="1">
      <w:start w:val="1"/>
      <w:numFmt w:val="decimal"/>
      <w:lvlText w:val="%7."/>
      <w:lvlJc w:val="left"/>
      <w:pPr>
        <w:tabs>
          <w:tab w:val="num" w:pos="4669"/>
        </w:tabs>
        <w:ind w:left="4669" w:hanging="360"/>
      </w:pPr>
    </w:lvl>
    <w:lvl w:ilvl="7" w:tplc="08090019" w:tentative="1">
      <w:start w:val="1"/>
      <w:numFmt w:val="lowerLetter"/>
      <w:lvlText w:val="%8."/>
      <w:lvlJc w:val="left"/>
      <w:pPr>
        <w:tabs>
          <w:tab w:val="num" w:pos="5389"/>
        </w:tabs>
        <w:ind w:left="5389" w:hanging="360"/>
      </w:pPr>
    </w:lvl>
    <w:lvl w:ilvl="8" w:tplc="0809001B" w:tentative="1">
      <w:start w:val="1"/>
      <w:numFmt w:val="lowerRoman"/>
      <w:lvlText w:val="%9."/>
      <w:lvlJc w:val="right"/>
      <w:pPr>
        <w:tabs>
          <w:tab w:val="num" w:pos="6109"/>
        </w:tabs>
        <w:ind w:left="6109" w:hanging="180"/>
      </w:pPr>
    </w:lvl>
  </w:abstractNum>
  <w:abstractNum w:abstractNumId="10" w15:restartNumberingAfterBreak="0">
    <w:nsid w:val="34D628C3"/>
    <w:multiLevelType w:val="hybridMultilevel"/>
    <w:tmpl w:val="D54C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908D3"/>
    <w:multiLevelType w:val="hybridMultilevel"/>
    <w:tmpl w:val="7B12E0EE"/>
    <w:lvl w:ilvl="0" w:tplc="C636B04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11586"/>
    <w:multiLevelType w:val="hybridMultilevel"/>
    <w:tmpl w:val="D9E2482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9B43006"/>
    <w:multiLevelType w:val="hybridMultilevel"/>
    <w:tmpl w:val="B6AEBC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2B65B6"/>
    <w:multiLevelType w:val="hybridMultilevel"/>
    <w:tmpl w:val="906877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2D1319"/>
    <w:multiLevelType w:val="hybridMultilevel"/>
    <w:tmpl w:val="906E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229B0"/>
    <w:multiLevelType w:val="hybridMultilevel"/>
    <w:tmpl w:val="5FE8BE8C"/>
    <w:lvl w:ilvl="0" w:tplc="3634ECD6">
      <w:start w:val="4552"/>
      <w:numFmt w:val="decimalZero"/>
      <w:lvlText w:val="%1"/>
      <w:lvlJc w:val="left"/>
      <w:pPr>
        <w:tabs>
          <w:tab w:val="num" w:pos="1444"/>
        </w:tabs>
        <w:ind w:left="1444" w:hanging="1455"/>
      </w:pPr>
      <w:rPr>
        <w:rFonts w:hint="default"/>
      </w:rPr>
    </w:lvl>
    <w:lvl w:ilvl="1" w:tplc="08090019" w:tentative="1">
      <w:start w:val="1"/>
      <w:numFmt w:val="lowerLetter"/>
      <w:lvlText w:val="%2."/>
      <w:lvlJc w:val="left"/>
      <w:pPr>
        <w:tabs>
          <w:tab w:val="num" w:pos="1069"/>
        </w:tabs>
        <w:ind w:left="1069" w:hanging="360"/>
      </w:pPr>
    </w:lvl>
    <w:lvl w:ilvl="2" w:tplc="0809001B" w:tentative="1">
      <w:start w:val="1"/>
      <w:numFmt w:val="lowerRoman"/>
      <w:lvlText w:val="%3."/>
      <w:lvlJc w:val="right"/>
      <w:pPr>
        <w:tabs>
          <w:tab w:val="num" w:pos="1789"/>
        </w:tabs>
        <w:ind w:left="1789" w:hanging="180"/>
      </w:pPr>
    </w:lvl>
    <w:lvl w:ilvl="3" w:tplc="0809000F" w:tentative="1">
      <w:start w:val="1"/>
      <w:numFmt w:val="decimal"/>
      <w:lvlText w:val="%4."/>
      <w:lvlJc w:val="left"/>
      <w:pPr>
        <w:tabs>
          <w:tab w:val="num" w:pos="2509"/>
        </w:tabs>
        <w:ind w:left="2509" w:hanging="360"/>
      </w:pPr>
    </w:lvl>
    <w:lvl w:ilvl="4" w:tplc="08090019" w:tentative="1">
      <w:start w:val="1"/>
      <w:numFmt w:val="lowerLetter"/>
      <w:lvlText w:val="%5."/>
      <w:lvlJc w:val="left"/>
      <w:pPr>
        <w:tabs>
          <w:tab w:val="num" w:pos="3229"/>
        </w:tabs>
        <w:ind w:left="3229" w:hanging="360"/>
      </w:pPr>
    </w:lvl>
    <w:lvl w:ilvl="5" w:tplc="0809001B" w:tentative="1">
      <w:start w:val="1"/>
      <w:numFmt w:val="lowerRoman"/>
      <w:lvlText w:val="%6."/>
      <w:lvlJc w:val="right"/>
      <w:pPr>
        <w:tabs>
          <w:tab w:val="num" w:pos="3949"/>
        </w:tabs>
        <w:ind w:left="3949" w:hanging="180"/>
      </w:pPr>
    </w:lvl>
    <w:lvl w:ilvl="6" w:tplc="0809000F" w:tentative="1">
      <w:start w:val="1"/>
      <w:numFmt w:val="decimal"/>
      <w:lvlText w:val="%7."/>
      <w:lvlJc w:val="left"/>
      <w:pPr>
        <w:tabs>
          <w:tab w:val="num" w:pos="4669"/>
        </w:tabs>
        <w:ind w:left="4669" w:hanging="360"/>
      </w:pPr>
    </w:lvl>
    <w:lvl w:ilvl="7" w:tplc="08090019" w:tentative="1">
      <w:start w:val="1"/>
      <w:numFmt w:val="lowerLetter"/>
      <w:lvlText w:val="%8."/>
      <w:lvlJc w:val="left"/>
      <w:pPr>
        <w:tabs>
          <w:tab w:val="num" w:pos="5389"/>
        </w:tabs>
        <w:ind w:left="5389" w:hanging="360"/>
      </w:pPr>
    </w:lvl>
    <w:lvl w:ilvl="8" w:tplc="0809001B" w:tentative="1">
      <w:start w:val="1"/>
      <w:numFmt w:val="lowerRoman"/>
      <w:lvlText w:val="%9."/>
      <w:lvlJc w:val="right"/>
      <w:pPr>
        <w:tabs>
          <w:tab w:val="num" w:pos="6109"/>
        </w:tabs>
        <w:ind w:left="6109" w:hanging="180"/>
      </w:pPr>
    </w:lvl>
  </w:abstractNum>
  <w:abstractNum w:abstractNumId="17" w15:restartNumberingAfterBreak="0">
    <w:nsid w:val="53BF0B90"/>
    <w:multiLevelType w:val="hybridMultilevel"/>
    <w:tmpl w:val="A172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D22BD4"/>
    <w:multiLevelType w:val="hybridMultilevel"/>
    <w:tmpl w:val="64F80F42"/>
    <w:lvl w:ilvl="0" w:tplc="7E3ADB52">
      <w:start w:val="4552"/>
      <w:numFmt w:val="decimalZero"/>
      <w:lvlText w:val="%1"/>
      <w:lvlJc w:val="left"/>
      <w:pPr>
        <w:tabs>
          <w:tab w:val="num" w:pos="1444"/>
        </w:tabs>
        <w:ind w:left="1444" w:hanging="1455"/>
      </w:pPr>
      <w:rPr>
        <w:rFonts w:hint="default"/>
      </w:rPr>
    </w:lvl>
    <w:lvl w:ilvl="1" w:tplc="08090019" w:tentative="1">
      <w:start w:val="1"/>
      <w:numFmt w:val="lowerLetter"/>
      <w:lvlText w:val="%2."/>
      <w:lvlJc w:val="left"/>
      <w:pPr>
        <w:tabs>
          <w:tab w:val="num" w:pos="1069"/>
        </w:tabs>
        <w:ind w:left="1069" w:hanging="360"/>
      </w:pPr>
    </w:lvl>
    <w:lvl w:ilvl="2" w:tplc="0809001B" w:tentative="1">
      <w:start w:val="1"/>
      <w:numFmt w:val="lowerRoman"/>
      <w:lvlText w:val="%3."/>
      <w:lvlJc w:val="right"/>
      <w:pPr>
        <w:tabs>
          <w:tab w:val="num" w:pos="1789"/>
        </w:tabs>
        <w:ind w:left="1789" w:hanging="180"/>
      </w:pPr>
    </w:lvl>
    <w:lvl w:ilvl="3" w:tplc="0809000F" w:tentative="1">
      <w:start w:val="1"/>
      <w:numFmt w:val="decimal"/>
      <w:lvlText w:val="%4."/>
      <w:lvlJc w:val="left"/>
      <w:pPr>
        <w:tabs>
          <w:tab w:val="num" w:pos="2509"/>
        </w:tabs>
        <w:ind w:left="2509" w:hanging="360"/>
      </w:pPr>
    </w:lvl>
    <w:lvl w:ilvl="4" w:tplc="08090019" w:tentative="1">
      <w:start w:val="1"/>
      <w:numFmt w:val="lowerLetter"/>
      <w:lvlText w:val="%5."/>
      <w:lvlJc w:val="left"/>
      <w:pPr>
        <w:tabs>
          <w:tab w:val="num" w:pos="3229"/>
        </w:tabs>
        <w:ind w:left="3229" w:hanging="360"/>
      </w:pPr>
    </w:lvl>
    <w:lvl w:ilvl="5" w:tplc="0809001B" w:tentative="1">
      <w:start w:val="1"/>
      <w:numFmt w:val="lowerRoman"/>
      <w:lvlText w:val="%6."/>
      <w:lvlJc w:val="right"/>
      <w:pPr>
        <w:tabs>
          <w:tab w:val="num" w:pos="3949"/>
        </w:tabs>
        <w:ind w:left="3949" w:hanging="180"/>
      </w:pPr>
    </w:lvl>
    <w:lvl w:ilvl="6" w:tplc="0809000F" w:tentative="1">
      <w:start w:val="1"/>
      <w:numFmt w:val="decimal"/>
      <w:lvlText w:val="%7."/>
      <w:lvlJc w:val="left"/>
      <w:pPr>
        <w:tabs>
          <w:tab w:val="num" w:pos="4669"/>
        </w:tabs>
        <w:ind w:left="4669" w:hanging="360"/>
      </w:pPr>
    </w:lvl>
    <w:lvl w:ilvl="7" w:tplc="08090019" w:tentative="1">
      <w:start w:val="1"/>
      <w:numFmt w:val="lowerLetter"/>
      <w:lvlText w:val="%8."/>
      <w:lvlJc w:val="left"/>
      <w:pPr>
        <w:tabs>
          <w:tab w:val="num" w:pos="5389"/>
        </w:tabs>
        <w:ind w:left="5389" w:hanging="360"/>
      </w:pPr>
    </w:lvl>
    <w:lvl w:ilvl="8" w:tplc="0809001B" w:tentative="1">
      <w:start w:val="1"/>
      <w:numFmt w:val="lowerRoman"/>
      <w:lvlText w:val="%9."/>
      <w:lvlJc w:val="right"/>
      <w:pPr>
        <w:tabs>
          <w:tab w:val="num" w:pos="6109"/>
        </w:tabs>
        <w:ind w:left="6109" w:hanging="180"/>
      </w:pPr>
    </w:lvl>
  </w:abstractNum>
  <w:abstractNum w:abstractNumId="19" w15:restartNumberingAfterBreak="0">
    <w:nsid w:val="69BF03D8"/>
    <w:multiLevelType w:val="hybridMultilevel"/>
    <w:tmpl w:val="541C2A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024023"/>
    <w:multiLevelType w:val="hybridMultilevel"/>
    <w:tmpl w:val="F3F4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E55B66"/>
    <w:multiLevelType w:val="hybridMultilevel"/>
    <w:tmpl w:val="5E94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4C70DE"/>
    <w:multiLevelType w:val="hybridMultilevel"/>
    <w:tmpl w:val="98F22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CC5CD4"/>
    <w:multiLevelType w:val="hybridMultilevel"/>
    <w:tmpl w:val="0B06599E"/>
    <w:lvl w:ilvl="0" w:tplc="C636B04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F338AC"/>
    <w:multiLevelType w:val="hybridMultilevel"/>
    <w:tmpl w:val="3CEEF298"/>
    <w:lvl w:ilvl="0" w:tplc="C636B04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0E05B0"/>
    <w:multiLevelType w:val="hybridMultilevel"/>
    <w:tmpl w:val="CF4E9A7E"/>
    <w:lvl w:ilvl="0" w:tplc="C636B04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66670844">
    <w:abstractNumId w:val="9"/>
  </w:num>
  <w:num w:numId="2" w16cid:durableId="1764260878">
    <w:abstractNumId w:val="18"/>
  </w:num>
  <w:num w:numId="3" w16cid:durableId="2093429692">
    <w:abstractNumId w:val="16"/>
  </w:num>
  <w:num w:numId="4" w16cid:durableId="65805677">
    <w:abstractNumId w:val="1"/>
  </w:num>
  <w:num w:numId="5" w16cid:durableId="1624068744">
    <w:abstractNumId w:val="19"/>
  </w:num>
  <w:num w:numId="6" w16cid:durableId="1231963269">
    <w:abstractNumId w:val="22"/>
  </w:num>
  <w:num w:numId="7" w16cid:durableId="1098526407">
    <w:abstractNumId w:val="4"/>
  </w:num>
  <w:num w:numId="8" w16cid:durableId="1381128606">
    <w:abstractNumId w:val="12"/>
  </w:num>
  <w:num w:numId="9" w16cid:durableId="1634093702">
    <w:abstractNumId w:val="6"/>
  </w:num>
  <w:num w:numId="10" w16cid:durableId="156042697">
    <w:abstractNumId w:val="13"/>
  </w:num>
  <w:num w:numId="11" w16cid:durableId="1193376957">
    <w:abstractNumId w:val="3"/>
  </w:num>
  <w:num w:numId="12" w16cid:durableId="332688302">
    <w:abstractNumId w:val="2"/>
  </w:num>
  <w:num w:numId="13" w16cid:durableId="1771387750">
    <w:abstractNumId w:val="20"/>
  </w:num>
  <w:num w:numId="14" w16cid:durableId="1093281849">
    <w:abstractNumId w:val="21"/>
  </w:num>
  <w:num w:numId="15" w16cid:durableId="1589145929">
    <w:abstractNumId w:val="14"/>
  </w:num>
  <w:num w:numId="16" w16cid:durableId="229733267">
    <w:abstractNumId w:val="7"/>
  </w:num>
  <w:num w:numId="17" w16cid:durableId="919097072">
    <w:abstractNumId w:val="10"/>
  </w:num>
  <w:num w:numId="18" w16cid:durableId="612592744">
    <w:abstractNumId w:val="24"/>
  </w:num>
  <w:num w:numId="19" w16cid:durableId="1983340055">
    <w:abstractNumId w:val="5"/>
  </w:num>
  <w:num w:numId="20" w16cid:durableId="1320962593">
    <w:abstractNumId w:val="11"/>
  </w:num>
  <w:num w:numId="21" w16cid:durableId="681516491">
    <w:abstractNumId w:val="23"/>
  </w:num>
  <w:num w:numId="22" w16cid:durableId="88619837">
    <w:abstractNumId w:val="25"/>
  </w:num>
  <w:num w:numId="23" w16cid:durableId="151219810">
    <w:abstractNumId w:val="8"/>
  </w:num>
  <w:num w:numId="24" w16cid:durableId="1278607780">
    <w:abstractNumId w:val="0"/>
  </w:num>
  <w:num w:numId="25" w16cid:durableId="1466460577">
    <w:abstractNumId w:val="17"/>
  </w:num>
  <w:num w:numId="26" w16cid:durableId="413717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3E"/>
    <w:rsid w:val="000116C5"/>
    <w:rsid w:val="00020941"/>
    <w:rsid w:val="000247B6"/>
    <w:rsid w:val="0003258C"/>
    <w:rsid w:val="00034787"/>
    <w:rsid w:val="00036782"/>
    <w:rsid w:val="00036C79"/>
    <w:rsid w:val="00042798"/>
    <w:rsid w:val="00042A90"/>
    <w:rsid w:val="00051188"/>
    <w:rsid w:val="000515CD"/>
    <w:rsid w:val="00051EE9"/>
    <w:rsid w:val="000543E1"/>
    <w:rsid w:val="00061F6E"/>
    <w:rsid w:val="00064068"/>
    <w:rsid w:val="000706E8"/>
    <w:rsid w:val="00087360"/>
    <w:rsid w:val="000A00AC"/>
    <w:rsid w:val="000A4E8C"/>
    <w:rsid w:val="000A5626"/>
    <w:rsid w:val="000A6793"/>
    <w:rsid w:val="000A67CE"/>
    <w:rsid w:val="000B0BD7"/>
    <w:rsid w:val="000B6448"/>
    <w:rsid w:val="000B73C9"/>
    <w:rsid w:val="000C02ED"/>
    <w:rsid w:val="000C4B4E"/>
    <w:rsid w:val="000C7625"/>
    <w:rsid w:val="000C7EE9"/>
    <w:rsid w:val="000D2F8C"/>
    <w:rsid w:val="000E0188"/>
    <w:rsid w:val="000E1252"/>
    <w:rsid w:val="000E39F6"/>
    <w:rsid w:val="000E52FF"/>
    <w:rsid w:val="000F25A8"/>
    <w:rsid w:val="000F3710"/>
    <w:rsid w:val="000F3C0C"/>
    <w:rsid w:val="000F748E"/>
    <w:rsid w:val="00102537"/>
    <w:rsid w:val="00107C71"/>
    <w:rsid w:val="00114841"/>
    <w:rsid w:val="00124D59"/>
    <w:rsid w:val="0016085A"/>
    <w:rsid w:val="00161817"/>
    <w:rsid w:val="00161937"/>
    <w:rsid w:val="001632D4"/>
    <w:rsid w:val="00166A47"/>
    <w:rsid w:val="00171930"/>
    <w:rsid w:val="00171957"/>
    <w:rsid w:val="001728F2"/>
    <w:rsid w:val="00177A98"/>
    <w:rsid w:val="00180498"/>
    <w:rsid w:val="00184220"/>
    <w:rsid w:val="0018561D"/>
    <w:rsid w:val="00185FE8"/>
    <w:rsid w:val="00192110"/>
    <w:rsid w:val="0019255A"/>
    <w:rsid w:val="001941ED"/>
    <w:rsid w:val="001944F8"/>
    <w:rsid w:val="001959D9"/>
    <w:rsid w:val="001964C1"/>
    <w:rsid w:val="001971F2"/>
    <w:rsid w:val="001A02CC"/>
    <w:rsid w:val="001B3C40"/>
    <w:rsid w:val="001C1198"/>
    <w:rsid w:val="001C1BAE"/>
    <w:rsid w:val="001C1CEC"/>
    <w:rsid w:val="001D0C45"/>
    <w:rsid w:val="001D3A7A"/>
    <w:rsid w:val="001D6149"/>
    <w:rsid w:val="001D666A"/>
    <w:rsid w:val="001D675D"/>
    <w:rsid w:val="001E1A4E"/>
    <w:rsid w:val="001E5E25"/>
    <w:rsid w:val="001F1A9E"/>
    <w:rsid w:val="001F34C4"/>
    <w:rsid w:val="0020487C"/>
    <w:rsid w:val="00210290"/>
    <w:rsid w:val="00212FB5"/>
    <w:rsid w:val="00220F87"/>
    <w:rsid w:val="00226837"/>
    <w:rsid w:val="00233ABF"/>
    <w:rsid w:val="00235009"/>
    <w:rsid w:val="0023666C"/>
    <w:rsid w:val="00240483"/>
    <w:rsid w:val="002419F2"/>
    <w:rsid w:val="00245386"/>
    <w:rsid w:val="00245DAA"/>
    <w:rsid w:val="002462D5"/>
    <w:rsid w:val="002508EF"/>
    <w:rsid w:val="0025133A"/>
    <w:rsid w:val="00251A17"/>
    <w:rsid w:val="00257FC1"/>
    <w:rsid w:val="00261577"/>
    <w:rsid w:val="00261EFE"/>
    <w:rsid w:val="00262662"/>
    <w:rsid w:val="00262A85"/>
    <w:rsid w:val="00273648"/>
    <w:rsid w:val="002740F6"/>
    <w:rsid w:val="00281247"/>
    <w:rsid w:val="00286AA7"/>
    <w:rsid w:val="002921A5"/>
    <w:rsid w:val="002950D5"/>
    <w:rsid w:val="00295C22"/>
    <w:rsid w:val="002A3DCE"/>
    <w:rsid w:val="002B0DDF"/>
    <w:rsid w:val="002B1269"/>
    <w:rsid w:val="002B1DF6"/>
    <w:rsid w:val="002B2019"/>
    <w:rsid w:val="002B412C"/>
    <w:rsid w:val="002B4484"/>
    <w:rsid w:val="002B5430"/>
    <w:rsid w:val="002B62C3"/>
    <w:rsid w:val="002C4551"/>
    <w:rsid w:val="002D4ADC"/>
    <w:rsid w:val="002D5B03"/>
    <w:rsid w:val="002E01FF"/>
    <w:rsid w:val="002E2227"/>
    <w:rsid w:val="002E6D4A"/>
    <w:rsid w:val="002F0C91"/>
    <w:rsid w:val="002F12DC"/>
    <w:rsid w:val="002F342C"/>
    <w:rsid w:val="00305FE2"/>
    <w:rsid w:val="0030774B"/>
    <w:rsid w:val="00310021"/>
    <w:rsid w:val="0032071F"/>
    <w:rsid w:val="00321015"/>
    <w:rsid w:val="00321DB0"/>
    <w:rsid w:val="00323667"/>
    <w:rsid w:val="00327B70"/>
    <w:rsid w:val="003330EF"/>
    <w:rsid w:val="00336F5D"/>
    <w:rsid w:val="00344242"/>
    <w:rsid w:val="0034708F"/>
    <w:rsid w:val="00355D23"/>
    <w:rsid w:val="0035677C"/>
    <w:rsid w:val="00356A1E"/>
    <w:rsid w:val="00360F63"/>
    <w:rsid w:val="00366F55"/>
    <w:rsid w:val="00372265"/>
    <w:rsid w:val="00376031"/>
    <w:rsid w:val="00385BAB"/>
    <w:rsid w:val="003861B8"/>
    <w:rsid w:val="003871C4"/>
    <w:rsid w:val="00391447"/>
    <w:rsid w:val="003954A9"/>
    <w:rsid w:val="003B0EDF"/>
    <w:rsid w:val="003B182E"/>
    <w:rsid w:val="003B7826"/>
    <w:rsid w:val="003C1451"/>
    <w:rsid w:val="003C288D"/>
    <w:rsid w:val="003C462A"/>
    <w:rsid w:val="003C59A3"/>
    <w:rsid w:val="003C626D"/>
    <w:rsid w:val="003C6A39"/>
    <w:rsid w:val="003D2D5D"/>
    <w:rsid w:val="003E0AAC"/>
    <w:rsid w:val="003E328F"/>
    <w:rsid w:val="003F140B"/>
    <w:rsid w:val="003F25CC"/>
    <w:rsid w:val="003F2B57"/>
    <w:rsid w:val="00401356"/>
    <w:rsid w:val="00405684"/>
    <w:rsid w:val="00411E36"/>
    <w:rsid w:val="00415AD3"/>
    <w:rsid w:val="004176C9"/>
    <w:rsid w:val="0042413A"/>
    <w:rsid w:val="00424BE6"/>
    <w:rsid w:val="00430D3E"/>
    <w:rsid w:val="00431D14"/>
    <w:rsid w:val="00445CE4"/>
    <w:rsid w:val="0044672E"/>
    <w:rsid w:val="00451EA9"/>
    <w:rsid w:val="00452D3E"/>
    <w:rsid w:val="00454210"/>
    <w:rsid w:val="00455A27"/>
    <w:rsid w:val="00455ED8"/>
    <w:rsid w:val="0045656A"/>
    <w:rsid w:val="00457138"/>
    <w:rsid w:val="00460684"/>
    <w:rsid w:val="00463E94"/>
    <w:rsid w:val="00464FFB"/>
    <w:rsid w:val="00467709"/>
    <w:rsid w:val="00471C86"/>
    <w:rsid w:val="004748FE"/>
    <w:rsid w:val="00476687"/>
    <w:rsid w:val="004945BC"/>
    <w:rsid w:val="00494DFA"/>
    <w:rsid w:val="004970CE"/>
    <w:rsid w:val="004B5032"/>
    <w:rsid w:val="004C1A4D"/>
    <w:rsid w:val="004C41F4"/>
    <w:rsid w:val="004D1F87"/>
    <w:rsid w:val="004D4D87"/>
    <w:rsid w:val="004D5B8D"/>
    <w:rsid w:val="004D5B93"/>
    <w:rsid w:val="004E6C5F"/>
    <w:rsid w:val="004F545D"/>
    <w:rsid w:val="004F71C8"/>
    <w:rsid w:val="00502D6A"/>
    <w:rsid w:val="005038CF"/>
    <w:rsid w:val="005049C4"/>
    <w:rsid w:val="0051363D"/>
    <w:rsid w:val="00514342"/>
    <w:rsid w:val="005148A1"/>
    <w:rsid w:val="00515AC1"/>
    <w:rsid w:val="005202EC"/>
    <w:rsid w:val="005231F6"/>
    <w:rsid w:val="00524963"/>
    <w:rsid w:val="00530361"/>
    <w:rsid w:val="00530D7F"/>
    <w:rsid w:val="00531943"/>
    <w:rsid w:val="005330CD"/>
    <w:rsid w:val="00534AE0"/>
    <w:rsid w:val="00540E8C"/>
    <w:rsid w:val="00542B27"/>
    <w:rsid w:val="005443AC"/>
    <w:rsid w:val="005635D5"/>
    <w:rsid w:val="00563695"/>
    <w:rsid w:val="00564778"/>
    <w:rsid w:val="005709B5"/>
    <w:rsid w:val="005725E1"/>
    <w:rsid w:val="0057268F"/>
    <w:rsid w:val="005729DB"/>
    <w:rsid w:val="00573A10"/>
    <w:rsid w:val="00573AA7"/>
    <w:rsid w:val="00573BA2"/>
    <w:rsid w:val="00576FC5"/>
    <w:rsid w:val="00587E26"/>
    <w:rsid w:val="00590B94"/>
    <w:rsid w:val="00591993"/>
    <w:rsid w:val="00591BEB"/>
    <w:rsid w:val="0059293B"/>
    <w:rsid w:val="0059795C"/>
    <w:rsid w:val="005A08AA"/>
    <w:rsid w:val="005A172E"/>
    <w:rsid w:val="005A1874"/>
    <w:rsid w:val="005A402D"/>
    <w:rsid w:val="005C09D8"/>
    <w:rsid w:val="005C4A0A"/>
    <w:rsid w:val="005C595A"/>
    <w:rsid w:val="005D6282"/>
    <w:rsid w:val="005D65FD"/>
    <w:rsid w:val="005E2C31"/>
    <w:rsid w:val="005E2D92"/>
    <w:rsid w:val="005E679F"/>
    <w:rsid w:val="005F551F"/>
    <w:rsid w:val="0060350B"/>
    <w:rsid w:val="00604E25"/>
    <w:rsid w:val="0060584F"/>
    <w:rsid w:val="00607AD2"/>
    <w:rsid w:val="00607B84"/>
    <w:rsid w:val="00615E4F"/>
    <w:rsid w:val="00621217"/>
    <w:rsid w:val="0062570A"/>
    <w:rsid w:val="00632943"/>
    <w:rsid w:val="0064046B"/>
    <w:rsid w:val="00641F73"/>
    <w:rsid w:val="00642767"/>
    <w:rsid w:val="0064324B"/>
    <w:rsid w:val="006436A2"/>
    <w:rsid w:val="006528E6"/>
    <w:rsid w:val="0065467E"/>
    <w:rsid w:val="00655AD6"/>
    <w:rsid w:val="0067185A"/>
    <w:rsid w:val="006718DF"/>
    <w:rsid w:val="006729A4"/>
    <w:rsid w:val="00682434"/>
    <w:rsid w:val="00693834"/>
    <w:rsid w:val="006944E3"/>
    <w:rsid w:val="00696343"/>
    <w:rsid w:val="006A5617"/>
    <w:rsid w:val="006A60CB"/>
    <w:rsid w:val="006C5FE9"/>
    <w:rsid w:val="006C6A42"/>
    <w:rsid w:val="006C7F19"/>
    <w:rsid w:val="006D1922"/>
    <w:rsid w:val="006D56BA"/>
    <w:rsid w:val="006D6FA0"/>
    <w:rsid w:val="006D7AEB"/>
    <w:rsid w:val="006E4538"/>
    <w:rsid w:val="006E4750"/>
    <w:rsid w:val="006F192C"/>
    <w:rsid w:val="006F41DE"/>
    <w:rsid w:val="0070043A"/>
    <w:rsid w:val="00700E44"/>
    <w:rsid w:val="007029CE"/>
    <w:rsid w:val="00702CD5"/>
    <w:rsid w:val="007113F1"/>
    <w:rsid w:val="00717216"/>
    <w:rsid w:val="00717D64"/>
    <w:rsid w:val="00723E86"/>
    <w:rsid w:val="00730553"/>
    <w:rsid w:val="007305D8"/>
    <w:rsid w:val="00732E76"/>
    <w:rsid w:val="00734B98"/>
    <w:rsid w:val="007362DE"/>
    <w:rsid w:val="007371F7"/>
    <w:rsid w:val="00741124"/>
    <w:rsid w:val="00750E99"/>
    <w:rsid w:val="0076100F"/>
    <w:rsid w:val="007625A7"/>
    <w:rsid w:val="00767BE0"/>
    <w:rsid w:val="00771A82"/>
    <w:rsid w:val="00776A08"/>
    <w:rsid w:val="0078082E"/>
    <w:rsid w:val="007829A8"/>
    <w:rsid w:val="00785128"/>
    <w:rsid w:val="00792CFB"/>
    <w:rsid w:val="007A03C0"/>
    <w:rsid w:val="007A16BF"/>
    <w:rsid w:val="007A404D"/>
    <w:rsid w:val="007A4469"/>
    <w:rsid w:val="007A7FFE"/>
    <w:rsid w:val="007B33A8"/>
    <w:rsid w:val="007C342A"/>
    <w:rsid w:val="007C7378"/>
    <w:rsid w:val="007D0138"/>
    <w:rsid w:val="007D778A"/>
    <w:rsid w:val="007E354D"/>
    <w:rsid w:val="007F185B"/>
    <w:rsid w:val="007F2AF7"/>
    <w:rsid w:val="007F2F42"/>
    <w:rsid w:val="00803F29"/>
    <w:rsid w:val="00811A60"/>
    <w:rsid w:val="008129C1"/>
    <w:rsid w:val="00816310"/>
    <w:rsid w:val="00825493"/>
    <w:rsid w:val="0082774A"/>
    <w:rsid w:val="008368A5"/>
    <w:rsid w:val="00842151"/>
    <w:rsid w:val="0086165C"/>
    <w:rsid w:val="00862FC2"/>
    <w:rsid w:val="008662D1"/>
    <w:rsid w:val="008668FE"/>
    <w:rsid w:val="00873100"/>
    <w:rsid w:val="00874B0C"/>
    <w:rsid w:val="0087564C"/>
    <w:rsid w:val="008907D2"/>
    <w:rsid w:val="00891ED3"/>
    <w:rsid w:val="0089311E"/>
    <w:rsid w:val="008A513C"/>
    <w:rsid w:val="008A7EF6"/>
    <w:rsid w:val="008B3C76"/>
    <w:rsid w:val="008B550A"/>
    <w:rsid w:val="008B60B9"/>
    <w:rsid w:val="008B7D2F"/>
    <w:rsid w:val="008D5361"/>
    <w:rsid w:val="008E1921"/>
    <w:rsid w:val="008E42EA"/>
    <w:rsid w:val="008E4B9C"/>
    <w:rsid w:val="008E6AE3"/>
    <w:rsid w:val="008E7E98"/>
    <w:rsid w:val="008F1A87"/>
    <w:rsid w:val="008F6370"/>
    <w:rsid w:val="00911D51"/>
    <w:rsid w:val="00917201"/>
    <w:rsid w:val="00922405"/>
    <w:rsid w:val="009278B3"/>
    <w:rsid w:val="00930E9B"/>
    <w:rsid w:val="00932A78"/>
    <w:rsid w:val="009334E1"/>
    <w:rsid w:val="00937D00"/>
    <w:rsid w:val="00967846"/>
    <w:rsid w:val="00971C87"/>
    <w:rsid w:val="0097246E"/>
    <w:rsid w:val="00975248"/>
    <w:rsid w:val="00975EBD"/>
    <w:rsid w:val="00977CE0"/>
    <w:rsid w:val="00996C33"/>
    <w:rsid w:val="009975E8"/>
    <w:rsid w:val="009A0BC9"/>
    <w:rsid w:val="009A1451"/>
    <w:rsid w:val="009A157A"/>
    <w:rsid w:val="009A41D6"/>
    <w:rsid w:val="009A7E16"/>
    <w:rsid w:val="009B1252"/>
    <w:rsid w:val="009C31FD"/>
    <w:rsid w:val="009D31C4"/>
    <w:rsid w:val="009E0A67"/>
    <w:rsid w:val="009E10F4"/>
    <w:rsid w:val="009E1D8E"/>
    <w:rsid w:val="009E5258"/>
    <w:rsid w:val="009F08A2"/>
    <w:rsid w:val="009F1B49"/>
    <w:rsid w:val="009F1FB0"/>
    <w:rsid w:val="009F56B5"/>
    <w:rsid w:val="00A014DE"/>
    <w:rsid w:val="00A10451"/>
    <w:rsid w:val="00A11334"/>
    <w:rsid w:val="00A1347E"/>
    <w:rsid w:val="00A2048A"/>
    <w:rsid w:val="00A25348"/>
    <w:rsid w:val="00A316C1"/>
    <w:rsid w:val="00A32EBD"/>
    <w:rsid w:val="00A341EE"/>
    <w:rsid w:val="00A41558"/>
    <w:rsid w:val="00A43A96"/>
    <w:rsid w:val="00A560B1"/>
    <w:rsid w:val="00A56A49"/>
    <w:rsid w:val="00A60928"/>
    <w:rsid w:val="00A631D6"/>
    <w:rsid w:val="00A76E95"/>
    <w:rsid w:val="00A7704B"/>
    <w:rsid w:val="00A82F20"/>
    <w:rsid w:val="00A835C7"/>
    <w:rsid w:val="00A83F76"/>
    <w:rsid w:val="00A9380A"/>
    <w:rsid w:val="00A93E0C"/>
    <w:rsid w:val="00A95918"/>
    <w:rsid w:val="00A9675A"/>
    <w:rsid w:val="00AA0998"/>
    <w:rsid w:val="00AA793A"/>
    <w:rsid w:val="00AB2CAB"/>
    <w:rsid w:val="00AB419F"/>
    <w:rsid w:val="00AB758C"/>
    <w:rsid w:val="00AC4B85"/>
    <w:rsid w:val="00AC6D13"/>
    <w:rsid w:val="00AC6F7A"/>
    <w:rsid w:val="00AD6C63"/>
    <w:rsid w:val="00AD79D0"/>
    <w:rsid w:val="00AE470B"/>
    <w:rsid w:val="00AE5102"/>
    <w:rsid w:val="00AF3D97"/>
    <w:rsid w:val="00AF5DEC"/>
    <w:rsid w:val="00AF64E0"/>
    <w:rsid w:val="00AF6C05"/>
    <w:rsid w:val="00B02C03"/>
    <w:rsid w:val="00B06A8B"/>
    <w:rsid w:val="00B105A9"/>
    <w:rsid w:val="00B170D5"/>
    <w:rsid w:val="00B20751"/>
    <w:rsid w:val="00B23596"/>
    <w:rsid w:val="00B27FF0"/>
    <w:rsid w:val="00B3370A"/>
    <w:rsid w:val="00B3454D"/>
    <w:rsid w:val="00B35A3D"/>
    <w:rsid w:val="00B3637B"/>
    <w:rsid w:val="00B41CB6"/>
    <w:rsid w:val="00B43C61"/>
    <w:rsid w:val="00B445BA"/>
    <w:rsid w:val="00B5099F"/>
    <w:rsid w:val="00B559D2"/>
    <w:rsid w:val="00B61E2D"/>
    <w:rsid w:val="00B702B5"/>
    <w:rsid w:val="00B727D0"/>
    <w:rsid w:val="00B72863"/>
    <w:rsid w:val="00B753EF"/>
    <w:rsid w:val="00B759EE"/>
    <w:rsid w:val="00B76AAC"/>
    <w:rsid w:val="00B7768D"/>
    <w:rsid w:val="00B77E1C"/>
    <w:rsid w:val="00B841C8"/>
    <w:rsid w:val="00BA37BA"/>
    <w:rsid w:val="00BC266D"/>
    <w:rsid w:val="00BC665B"/>
    <w:rsid w:val="00BC7B17"/>
    <w:rsid w:val="00BD1551"/>
    <w:rsid w:val="00BD2B86"/>
    <w:rsid w:val="00BE4B6E"/>
    <w:rsid w:val="00BE54CD"/>
    <w:rsid w:val="00BF1CE3"/>
    <w:rsid w:val="00BF54D7"/>
    <w:rsid w:val="00BF7728"/>
    <w:rsid w:val="00BF7FE4"/>
    <w:rsid w:val="00C0316A"/>
    <w:rsid w:val="00C075CF"/>
    <w:rsid w:val="00C07F26"/>
    <w:rsid w:val="00C1432D"/>
    <w:rsid w:val="00C1667C"/>
    <w:rsid w:val="00C17842"/>
    <w:rsid w:val="00C17BC7"/>
    <w:rsid w:val="00C21EE3"/>
    <w:rsid w:val="00C2288A"/>
    <w:rsid w:val="00C22F7D"/>
    <w:rsid w:val="00C27633"/>
    <w:rsid w:val="00C313B2"/>
    <w:rsid w:val="00C35AF6"/>
    <w:rsid w:val="00C4095C"/>
    <w:rsid w:val="00C47CA5"/>
    <w:rsid w:val="00C50038"/>
    <w:rsid w:val="00C56333"/>
    <w:rsid w:val="00C622D9"/>
    <w:rsid w:val="00C62C9D"/>
    <w:rsid w:val="00C6656F"/>
    <w:rsid w:val="00C66738"/>
    <w:rsid w:val="00C75FD9"/>
    <w:rsid w:val="00C77F68"/>
    <w:rsid w:val="00C82AA0"/>
    <w:rsid w:val="00C86461"/>
    <w:rsid w:val="00C868D1"/>
    <w:rsid w:val="00C90475"/>
    <w:rsid w:val="00C91B84"/>
    <w:rsid w:val="00CA4979"/>
    <w:rsid w:val="00CA7AD4"/>
    <w:rsid w:val="00CB2ED7"/>
    <w:rsid w:val="00CC2199"/>
    <w:rsid w:val="00CC2BED"/>
    <w:rsid w:val="00CC3517"/>
    <w:rsid w:val="00CD2DD4"/>
    <w:rsid w:val="00CD607E"/>
    <w:rsid w:val="00CE3853"/>
    <w:rsid w:val="00CF30FF"/>
    <w:rsid w:val="00CF6CFA"/>
    <w:rsid w:val="00D00ACA"/>
    <w:rsid w:val="00D03656"/>
    <w:rsid w:val="00D04CDF"/>
    <w:rsid w:val="00D10887"/>
    <w:rsid w:val="00D12078"/>
    <w:rsid w:val="00D146A9"/>
    <w:rsid w:val="00D21C06"/>
    <w:rsid w:val="00D21D7C"/>
    <w:rsid w:val="00D32436"/>
    <w:rsid w:val="00D436EB"/>
    <w:rsid w:val="00D5419B"/>
    <w:rsid w:val="00D566B9"/>
    <w:rsid w:val="00D642F5"/>
    <w:rsid w:val="00D667B0"/>
    <w:rsid w:val="00D701FB"/>
    <w:rsid w:val="00D72987"/>
    <w:rsid w:val="00D77BAE"/>
    <w:rsid w:val="00D83E89"/>
    <w:rsid w:val="00D86B51"/>
    <w:rsid w:val="00D9167D"/>
    <w:rsid w:val="00D91E15"/>
    <w:rsid w:val="00D93815"/>
    <w:rsid w:val="00D9442B"/>
    <w:rsid w:val="00DC2EE5"/>
    <w:rsid w:val="00DC3CD7"/>
    <w:rsid w:val="00DC4232"/>
    <w:rsid w:val="00DC719A"/>
    <w:rsid w:val="00DD024B"/>
    <w:rsid w:val="00DD2DE4"/>
    <w:rsid w:val="00DE0254"/>
    <w:rsid w:val="00DE037E"/>
    <w:rsid w:val="00DE1481"/>
    <w:rsid w:val="00DE5B62"/>
    <w:rsid w:val="00DE6958"/>
    <w:rsid w:val="00DF0248"/>
    <w:rsid w:val="00E01467"/>
    <w:rsid w:val="00E03E22"/>
    <w:rsid w:val="00E0707B"/>
    <w:rsid w:val="00E1077D"/>
    <w:rsid w:val="00E10AEE"/>
    <w:rsid w:val="00E12AE1"/>
    <w:rsid w:val="00E27384"/>
    <w:rsid w:val="00E307C3"/>
    <w:rsid w:val="00E34EA5"/>
    <w:rsid w:val="00E365A1"/>
    <w:rsid w:val="00E415E0"/>
    <w:rsid w:val="00E43977"/>
    <w:rsid w:val="00E44DD1"/>
    <w:rsid w:val="00E478F4"/>
    <w:rsid w:val="00E5361F"/>
    <w:rsid w:val="00E569B5"/>
    <w:rsid w:val="00E57D48"/>
    <w:rsid w:val="00E734EB"/>
    <w:rsid w:val="00E922B9"/>
    <w:rsid w:val="00E9437B"/>
    <w:rsid w:val="00E96BE7"/>
    <w:rsid w:val="00EA00E2"/>
    <w:rsid w:val="00EA297E"/>
    <w:rsid w:val="00EA4335"/>
    <w:rsid w:val="00EA7CC1"/>
    <w:rsid w:val="00EB44EB"/>
    <w:rsid w:val="00EC2A2E"/>
    <w:rsid w:val="00EC7A7E"/>
    <w:rsid w:val="00ED0801"/>
    <w:rsid w:val="00ED14A8"/>
    <w:rsid w:val="00ED30A1"/>
    <w:rsid w:val="00EE01B9"/>
    <w:rsid w:val="00EE3B55"/>
    <w:rsid w:val="00EE693A"/>
    <w:rsid w:val="00F0146C"/>
    <w:rsid w:val="00F02BF1"/>
    <w:rsid w:val="00F030B0"/>
    <w:rsid w:val="00F15416"/>
    <w:rsid w:val="00F15B28"/>
    <w:rsid w:val="00F16B52"/>
    <w:rsid w:val="00F23E02"/>
    <w:rsid w:val="00F37490"/>
    <w:rsid w:val="00F403C4"/>
    <w:rsid w:val="00F479CA"/>
    <w:rsid w:val="00F50F42"/>
    <w:rsid w:val="00F537F0"/>
    <w:rsid w:val="00F53EA8"/>
    <w:rsid w:val="00F55636"/>
    <w:rsid w:val="00F56E4A"/>
    <w:rsid w:val="00F57CE7"/>
    <w:rsid w:val="00F62E7D"/>
    <w:rsid w:val="00F63268"/>
    <w:rsid w:val="00F64E81"/>
    <w:rsid w:val="00F667A5"/>
    <w:rsid w:val="00F667CB"/>
    <w:rsid w:val="00F70FA8"/>
    <w:rsid w:val="00F80268"/>
    <w:rsid w:val="00F84AC3"/>
    <w:rsid w:val="00F84B3B"/>
    <w:rsid w:val="00F8546F"/>
    <w:rsid w:val="00F87D99"/>
    <w:rsid w:val="00FB02C9"/>
    <w:rsid w:val="00FB08B0"/>
    <w:rsid w:val="00FB220C"/>
    <w:rsid w:val="00FB7A93"/>
    <w:rsid w:val="00FC6FBD"/>
    <w:rsid w:val="00FC7EEB"/>
    <w:rsid w:val="00FD07A9"/>
    <w:rsid w:val="00FD1338"/>
    <w:rsid w:val="00FD1848"/>
    <w:rsid w:val="00FD5525"/>
    <w:rsid w:val="00FD77D0"/>
    <w:rsid w:val="00FE1370"/>
    <w:rsid w:val="00FE1AF9"/>
    <w:rsid w:val="00FE2E84"/>
    <w:rsid w:val="00FE4BEA"/>
    <w:rsid w:val="00FE5E37"/>
    <w:rsid w:val="00FF0154"/>
    <w:rsid w:val="00FF229A"/>
    <w:rsid w:val="00FF4BCC"/>
    <w:rsid w:val="00FF7CA7"/>
    <w:rsid w:val="00FF7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9C1A4"/>
  <w15:docId w15:val="{8331321D-78D7-4A13-A7E3-83AA4E3C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070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52D3E"/>
    <w:rPr>
      <w:color w:val="0000FF"/>
      <w:u w:val="single"/>
    </w:rPr>
  </w:style>
  <w:style w:type="paragraph" w:styleId="PlainText">
    <w:name w:val="Plain Text"/>
    <w:basedOn w:val="Normal"/>
    <w:rsid w:val="00452D3E"/>
    <w:rPr>
      <w:rFonts w:ascii="Courier New" w:hAnsi="Courier New"/>
      <w:sz w:val="20"/>
      <w:szCs w:val="20"/>
      <w:lang w:eastAsia="zh-CN"/>
    </w:rPr>
  </w:style>
  <w:style w:type="character" w:customStyle="1" w:styleId="street-address1">
    <w:name w:val="street-address1"/>
    <w:basedOn w:val="DefaultParagraphFont"/>
    <w:rsid w:val="002D4ADC"/>
    <w:rPr>
      <w:vanish w:val="0"/>
      <w:webHidden w:val="0"/>
      <w:specVanish w:val="0"/>
    </w:rPr>
  </w:style>
  <w:style w:type="paragraph" w:styleId="BalloonText">
    <w:name w:val="Balloon Text"/>
    <w:basedOn w:val="Normal"/>
    <w:semiHidden/>
    <w:rsid w:val="00862FC2"/>
    <w:rPr>
      <w:rFonts w:ascii="Tahoma" w:hAnsi="Tahoma" w:cs="Tahoma"/>
      <w:sz w:val="16"/>
      <w:szCs w:val="16"/>
    </w:rPr>
  </w:style>
  <w:style w:type="paragraph" w:customStyle="1" w:styleId="body">
    <w:name w:val="body"/>
    <w:basedOn w:val="Normal"/>
    <w:rsid w:val="00D32436"/>
    <w:pPr>
      <w:spacing w:before="100" w:beforeAutospacing="1" w:after="100" w:afterAutospacing="1"/>
    </w:pPr>
  </w:style>
  <w:style w:type="paragraph" w:styleId="ListParagraph">
    <w:name w:val="List Paragraph"/>
    <w:basedOn w:val="Normal"/>
    <w:qFormat/>
    <w:rsid w:val="00BA37BA"/>
    <w:pPr>
      <w:spacing w:after="200" w:line="276" w:lineRule="auto"/>
      <w:ind w:left="720"/>
      <w:contextualSpacing/>
    </w:pPr>
    <w:rPr>
      <w:rFonts w:ascii="Calibri" w:hAnsi="Calibri"/>
      <w:sz w:val="22"/>
      <w:szCs w:val="22"/>
      <w:lang w:eastAsia="en-US"/>
    </w:rPr>
  </w:style>
  <w:style w:type="paragraph" w:styleId="Header">
    <w:name w:val="header"/>
    <w:basedOn w:val="Normal"/>
    <w:link w:val="HeaderChar"/>
    <w:rsid w:val="00BA37BA"/>
    <w:pPr>
      <w:tabs>
        <w:tab w:val="center" w:pos="4513"/>
        <w:tab w:val="right" w:pos="9026"/>
      </w:tabs>
    </w:pPr>
    <w:rPr>
      <w:rFonts w:ascii="Calibri" w:hAnsi="Calibri"/>
      <w:sz w:val="22"/>
      <w:szCs w:val="22"/>
      <w:lang w:eastAsia="en-US"/>
    </w:rPr>
  </w:style>
  <w:style w:type="character" w:customStyle="1" w:styleId="HeaderChar">
    <w:name w:val="Header Char"/>
    <w:basedOn w:val="DefaultParagraphFont"/>
    <w:link w:val="Header"/>
    <w:uiPriority w:val="99"/>
    <w:locked/>
    <w:rsid w:val="00BA37BA"/>
    <w:rPr>
      <w:rFonts w:ascii="Calibri" w:hAnsi="Calibri"/>
      <w:sz w:val="22"/>
      <w:szCs w:val="22"/>
      <w:lang w:val="en-GB" w:eastAsia="en-US" w:bidi="ar-SA"/>
    </w:rPr>
  </w:style>
  <w:style w:type="paragraph" w:styleId="Footer">
    <w:name w:val="footer"/>
    <w:basedOn w:val="Normal"/>
    <w:link w:val="FooterChar"/>
    <w:rsid w:val="00A631D6"/>
    <w:pPr>
      <w:tabs>
        <w:tab w:val="center" w:pos="4513"/>
        <w:tab w:val="right" w:pos="9026"/>
      </w:tabs>
    </w:pPr>
  </w:style>
  <w:style w:type="character" w:customStyle="1" w:styleId="FooterChar">
    <w:name w:val="Footer Char"/>
    <w:basedOn w:val="DefaultParagraphFont"/>
    <w:link w:val="Footer"/>
    <w:rsid w:val="00A631D6"/>
    <w:rPr>
      <w:sz w:val="24"/>
      <w:szCs w:val="24"/>
    </w:rPr>
  </w:style>
  <w:style w:type="character" w:customStyle="1" w:styleId="Heading1Char">
    <w:name w:val="Heading 1 Char"/>
    <w:basedOn w:val="DefaultParagraphFont"/>
    <w:link w:val="Heading1"/>
    <w:rsid w:val="00E0707B"/>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FF7CA7"/>
    <w:pPr>
      <w:widowControl w:val="0"/>
    </w:pPr>
    <w:rPr>
      <w:rFonts w:ascii="Arial" w:hAnsi="Arial"/>
      <w:sz w:val="22"/>
      <w:szCs w:val="20"/>
      <w:lang w:eastAsia="en-US"/>
    </w:rPr>
  </w:style>
  <w:style w:type="character" w:customStyle="1" w:styleId="BodyTextChar">
    <w:name w:val="Body Text Char"/>
    <w:basedOn w:val="DefaultParagraphFont"/>
    <w:link w:val="BodyText"/>
    <w:rsid w:val="00FF7CA7"/>
    <w:rPr>
      <w:rFonts w:ascii="Arial" w:hAnsi="Arial"/>
      <w:sz w:val="22"/>
      <w:lang w:eastAsia="en-US"/>
    </w:rPr>
  </w:style>
  <w:style w:type="character" w:styleId="FollowedHyperlink">
    <w:name w:val="FollowedHyperlink"/>
    <w:basedOn w:val="DefaultParagraphFont"/>
    <w:semiHidden/>
    <w:unhideWhenUsed/>
    <w:rsid w:val="008E4B9C"/>
    <w:rPr>
      <w:color w:val="800080" w:themeColor="followedHyperlink"/>
      <w:u w:val="single"/>
    </w:rPr>
  </w:style>
  <w:style w:type="paragraph" w:styleId="FootnoteText">
    <w:name w:val="footnote text"/>
    <w:basedOn w:val="Normal"/>
    <w:link w:val="FootnoteTextChar"/>
    <w:semiHidden/>
    <w:unhideWhenUsed/>
    <w:rsid w:val="000F3710"/>
    <w:rPr>
      <w:sz w:val="20"/>
      <w:szCs w:val="20"/>
    </w:rPr>
  </w:style>
  <w:style w:type="character" w:customStyle="1" w:styleId="FootnoteTextChar">
    <w:name w:val="Footnote Text Char"/>
    <w:basedOn w:val="DefaultParagraphFont"/>
    <w:link w:val="FootnoteText"/>
    <w:semiHidden/>
    <w:rsid w:val="000F3710"/>
  </w:style>
  <w:style w:type="character" w:styleId="FootnoteReference">
    <w:name w:val="footnote reference"/>
    <w:basedOn w:val="DefaultParagraphFont"/>
    <w:semiHidden/>
    <w:unhideWhenUsed/>
    <w:rsid w:val="000F3710"/>
    <w:rPr>
      <w:vertAlign w:val="superscript"/>
    </w:rPr>
  </w:style>
  <w:style w:type="paragraph" w:styleId="NormalWeb">
    <w:name w:val="Normal (Web)"/>
    <w:basedOn w:val="Normal"/>
    <w:uiPriority w:val="99"/>
    <w:semiHidden/>
    <w:unhideWhenUsed/>
    <w:rsid w:val="00F15416"/>
    <w:pPr>
      <w:spacing w:before="100" w:beforeAutospacing="1" w:after="100" w:afterAutospacing="1"/>
    </w:pPr>
  </w:style>
  <w:style w:type="character" w:styleId="Strong">
    <w:name w:val="Strong"/>
    <w:basedOn w:val="DefaultParagraphFont"/>
    <w:uiPriority w:val="22"/>
    <w:qFormat/>
    <w:rsid w:val="00F15416"/>
    <w:rPr>
      <w:b/>
      <w:bCs/>
    </w:rPr>
  </w:style>
  <w:style w:type="character" w:styleId="UnresolvedMention">
    <w:name w:val="Unresolved Mention"/>
    <w:basedOn w:val="DefaultParagraphFont"/>
    <w:uiPriority w:val="99"/>
    <w:semiHidden/>
    <w:unhideWhenUsed/>
    <w:rsid w:val="008668FE"/>
    <w:rPr>
      <w:color w:val="605E5C"/>
      <w:shd w:val="clear" w:color="auto" w:fill="E1DFDD"/>
    </w:rPr>
  </w:style>
  <w:style w:type="paragraph" w:styleId="TOCHeading">
    <w:name w:val="TOC Heading"/>
    <w:basedOn w:val="Heading1"/>
    <w:next w:val="Normal"/>
    <w:uiPriority w:val="39"/>
    <w:unhideWhenUsed/>
    <w:qFormat/>
    <w:rsid w:val="003C626D"/>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unhideWhenUsed/>
    <w:rsid w:val="003C626D"/>
    <w:pPr>
      <w:spacing w:after="100"/>
    </w:pPr>
  </w:style>
  <w:style w:type="paragraph" w:styleId="Title">
    <w:name w:val="Title"/>
    <w:basedOn w:val="Normal"/>
    <w:next w:val="Normal"/>
    <w:link w:val="TitleChar"/>
    <w:qFormat/>
    <w:rsid w:val="003C626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C626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571150">
      <w:bodyDiv w:val="1"/>
      <w:marLeft w:val="0"/>
      <w:marRight w:val="0"/>
      <w:marTop w:val="0"/>
      <w:marBottom w:val="0"/>
      <w:divBdr>
        <w:top w:val="none" w:sz="0" w:space="0" w:color="auto"/>
        <w:left w:val="none" w:sz="0" w:space="0" w:color="auto"/>
        <w:bottom w:val="none" w:sz="0" w:space="0" w:color="auto"/>
        <w:right w:val="none" w:sz="0" w:space="0" w:color="auto"/>
      </w:divBdr>
    </w:div>
    <w:div w:id="492261975">
      <w:bodyDiv w:val="1"/>
      <w:marLeft w:val="0"/>
      <w:marRight w:val="0"/>
      <w:marTop w:val="0"/>
      <w:marBottom w:val="0"/>
      <w:divBdr>
        <w:top w:val="none" w:sz="0" w:space="0" w:color="auto"/>
        <w:left w:val="none" w:sz="0" w:space="0" w:color="auto"/>
        <w:bottom w:val="none" w:sz="0" w:space="0" w:color="auto"/>
        <w:right w:val="none" w:sz="0" w:space="0" w:color="auto"/>
      </w:divBdr>
    </w:div>
    <w:div w:id="556555565">
      <w:bodyDiv w:val="1"/>
      <w:marLeft w:val="0"/>
      <w:marRight w:val="0"/>
      <w:marTop w:val="0"/>
      <w:marBottom w:val="0"/>
      <w:divBdr>
        <w:top w:val="none" w:sz="0" w:space="0" w:color="auto"/>
        <w:left w:val="none" w:sz="0" w:space="0" w:color="auto"/>
        <w:bottom w:val="none" w:sz="0" w:space="0" w:color="auto"/>
        <w:right w:val="none" w:sz="0" w:space="0" w:color="auto"/>
      </w:divBdr>
    </w:div>
    <w:div w:id="694962453">
      <w:bodyDiv w:val="1"/>
      <w:marLeft w:val="0"/>
      <w:marRight w:val="0"/>
      <w:marTop w:val="0"/>
      <w:marBottom w:val="0"/>
      <w:divBdr>
        <w:top w:val="none" w:sz="0" w:space="0" w:color="auto"/>
        <w:left w:val="none" w:sz="0" w:space="0" w:color="auto"/>
        <w:bottom w:val="none" w:sz="0" w:space="0" w:color="auto"/>
        <w:right w:val="none" w:sz="0" w:space="0" w:color="auto"/>
      </w:divBdr>
      <w:divsChild>
        <w:div w:id="2145807078">
          <w:marLeft w:val="0"/>
          <w:marRight w:val="0"/>
          <w:marTop w:val="0"/>
          <w:marBottom w:val="0"/>
          <w:divBdr>
            <w:top w:val="none" w:sz="0" w:space="0" w:color="auto"/>
            <w:left w:val="none" w:sz="0" w:space="0" w:color="auto"/>
            <w:bottom w:val="none" w:sz="0" w:space="0" w:color="auto"/>
            <w:right w:val="none" w:sz="0" w:space="0" w:color="auto"/>
          </w:divBdr>
          <w:divsChild>
            <w:div w:id="687101274">
              <w:marLeft w:val="0"/>
              <w:marRight w:val="0"/>
              <w:marTop w:val="0"/>
              <w:marBottom w:val="0"/>
              <w:divBdr>
                <w:top w:val="none" w:sz="0" w:space="0" w:color="auto"/>
                <w:left w:val="none" w:sz="0" w:space="0" w:color="auto"/>
                <w:bottom w:val="none" w:sz="0" w:space="0" w:color="auto"/>
                <w:right w:val="none" w:sz="0" w:space="0" w:color="auto"/>
              </w:divBdr>
              <w:divsChild>
                <w:div w:id="1199244866">
                  <w:marLeft w:val="0"/>
                  <w:marRight w:val="0"/>
                  <w:marTop w:val="0"/>
                  <w:marBottom w:val="0"/>
                  <w:divBdr>
                    <w:top w:val="none" w:sz="0" w:space="0" w:color="auto"/>
                    <w:left w:val="none" w:sz="0" w:space="0" w:color="auto"/>
                    <w:bottom w:val="none" w:sz="0" w:space="0" w:color="auto"/>
                    <w:right w:val="none" w:sz="0" w:space="0" w:color="auto"/>
                  </w:divBdr>
                  <w:divsChild>
                    <w:div w:id="739016284">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326024">
      <w:bodyDiv w:val="1"/>
      <w:marLeft w:val="0"/>
      <w:marRight w:val="0"/>
      <w:marTop w:val="0"/>
      <w:marBottom w:val="0"/>
      <w:divBdr>
        <w:top w:val="none" w:sz="0" w:space="0" w:color="auto"/>
        <w:left w:val="none" w:sz="0" w:space="0" w:color="auto"/>
        <w:bottom w:val="none" w:sz="0" w:space="0" w:color="auto"/>
        <w:right w:val="none" w:sz="0" w:space="0" w:color="auto"/>
      </w:divBdr>
    </w:div>
    <w:div w:id="1205673013">
      <w:bodyDiv w:val="1"/>
      <w:marLeft w:val="0"/>
      <w:marRight w:val="0"/>
      <w:marTop w:val="0"/>
      <w:marBottom w:val="0"/>
      <w:divBdr>
        <w:top w:val="none" w:sz="0" w:space="0" w:color="auto"/>
        <w:left w:val="none" w:sz="0" w:space="0" w:color="auto"/>
        <w:bottom w:val="none" w:sz="0" w:space="0" w:color="auto"/>
        <w:right w:val="none" w:sz="0" w:space="0" w:color="auto"/>
      </w:divBdr>
    </w:div>
    <w:div w:id="1711298776">
      <w:bodyDiv w:val="1"/>
      <w:marLeft w:val="0"/>
      <w:marRight w:val="0"/>
      <w:marTop w:val="0"/>
      <w:marBottom w:val="0"/>
      <w:divBdr>
        <w:top w:val="none" w:sz="0" w:space="0" w:color="auto"/>
        <w:left w:val="none" w:sz="0" w:space="0" w:color="auto"/>
        <w:bottom w:val="none" w:sz="0" w:space="0" w:color="auto"/>
        <w:right w:val="none" w:sz="0" w:space="0" w:color="auto"/>
      </w:divBdr>
    </w:div>
    <w:div w:id="1934436430">
      <w:bodyDiv w:val="1"/>
      <w:marLeft w:val="0"/>
      <w:marRight w:val="0"/>
      <w:marTop w:val="0"/>
      <w:marBottom w:val="0"/>
      <w:divBdr>
        <w:top w:val="none" w:sz="0" w:space="0" w:color="auto"/>
        <w:left w:val="none" w:sz="0" w:space="0" w:color="auto"/>
        <w:bottom w:val="none" w:sz="0" w:space="0" w:color="auto"/>
        <w:right w:val="none" w:sz="0" w:space="0" w:color="auto"/>
      </w:divBdr>
    </w:div>
    <w:div w:id="197722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qc.org.uk" TargetMode="External"/><Relationship Id="rId18" Type="http://schemas.openxmlformats.org/officeDocument/2006/relationships/hyperlink" Target="https://www.wedgwood-house.com/" TargetMode="External"/><Relationship Id="rId26" Type="http://schemas.openxmlformats.org/officeDocument/2006/relationships/hyperlink" Target="https://www.wedgwood-house.com/online-contact-form/" TargetMode="External"/><Relationship Id="rId3" Type="http://schemas.openxmlformats.org/officeDocument/2006/relationships/styles" Target="styles.xml"/><Relationship Id="rId21" Type="http://schemas.openxmlformats.org/officeDocument/2006/relationships/hyperlink" Target="https://www.wedgwood-house.com/fe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edgwood-house.com" TargetMode="External"/><Relationship Id="rId17" Type="http://schemas.openxmlformats.org/officeDocument/2006/relationships/hyperlink" Target="https://www.wedgwood-house.com/home/new-patients/" TargetMode="External"/><Relationship Id="rId25" Type="http://schemas.openxmlformats.org/officeDocument/2006/relationships/hyperlink" Target="mailto:enquiries@wedgwood-house.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zap-map.com/charge-points/stowmarket" TargetMode="External"/><Relationship Id="rId20" Type="http://schemas.openxmlformats.org/officeDocument/2006/relationships/hyperlink" Target="mailto:jill.geaney@soegateway.com" TargetMode="External"/><Relationship Id="rId29" Type="http://schemas.openxmlformats.org/officeDocument/2006/relationships/hyperlink" Target="https://www.wedgwood-house.com/contact/complai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ll.geaney@soegateway.com" TargetMode="External"/><Relationship Id="rId24" Type="http://schemas.openxmlformats.org/officeDocument/2006/relationships/hyperlink" Target="https://www.nhs.uk/nhs-services/dentists/what-happens-when-you-visit-the-dentis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edgwood-house.com/services/unaccompanied-children-consent-to-treat/" TargetMode="External"/><Relationship Id="rId23" Type="http://schemas.openxmlformats.org/officeDocument/2006/relationships/hyperlink" Target="https://www.nhs.uk/" TargetMode="External"/><Relationship Id="rId28" Type="http://schemas.openxmlformats.org/officeDocument/2006/relationships/hyperlink" Target="https://www.wedgwood-house.com/online-contact-form/" TargetMode="External"/><Relationship Id="rId10" Type="http://schemas.openxmlformats.org/officeDocument/2006/relationships/hyperlink" Target="mailto:jill.geaney@nhs.net" TargetMode="External"/><Relationship Id="rId19" Type="http://schemas.openxmlformats.org/officeDocument/2006/relationships/hyperlink" Target="mailto:enquiries@wedgwood-house.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wedgwood-house.com" TargetMode="External"/><Relationship Id="rId14" Type="http://schemas.openxmlformats.org/officeDocument/2006/relationships/hyperlink" Target="https://www.wedgwood-house.com/" TargetMode="External"/><Relationship Id="rId22" Type="http://schemas.openxmlformats.org/officeDocument/2006/relationships/hyperlink" Target="https://www.nhs.uk/" TargetMode="External"/><Relationship Id="rId27" Type="http://schemas.openxmlformats.org/officeDocument/2006/relationships/hyperlink" Target="mailto:jill.geaney@nhs.net" TargetMode="External"/><Relationship Id="rId30" Type="http://schemas.openxmlformats.org/officeDocument/2006/relationships/hyperlink" Target="https://www.wedgwood-house.com/privacy-notice/"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990A1-17CE-4A95-97CD-DDFFBC23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3766</Words>
  <Characters>21188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Wedgwood House Dental Practice</vt:lpstr>
    </vt:vector>
  </TitlesOfParts>
  <Company>Dental Surgery</Company>
  <LinksUpToDate>false</LinksUpToDate>
  <CharactersWithSpaces>24905</CharactersWithSpaces>
  <SharedDoc>false</SharedDoc>
  <HLinks>
    <vt:vector size="6" baseType="variant">
      <vt:variant>
        <vt:i4>8323119</vt:i4>
      </vt:variant>
      <vt:variant>
        <vt:i4>0</vt:i4>
      </vt:variant>
      <vt:variant>
        <vt:i4>0</vt:i4>
      </vt:variant>
      <vt:variant>
        <vt:i4>5</vt:i4>
      </vt:variant>
      <vt:variant>
        <vt:lpwstr>http://www.wedgwood-house.com/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Wedgwood House Dental Practice</dc:title>
  <dc:creator>Wedgwood House</dc:creator>
  <cp:lastModifiedBy>J Geaney</cp:lastModifiedBy>
  <cp:revision>7</cp:revision>
  <cp:lastPrinted>2024-10-30T17:50:00Z</cp:lastPrinted>
  <dcterms:created xsi:type="dcterms:W3CDTF">2024-11-27T10:54:00Z</dcterms:created>
  <dcterms:modified xsi:type="dcterms:W3CDTF">2024-11-27T11:12:00Z</dcterms:modified>
</cp:coreProperties>
</file>